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DB" w:rsidRPr="00D902DB" w:rsidRDefault="00D902DB" w:rsidP="00D902DB">
      <w:pPr>
        <w:shd w:val="clear" w:color="auto" w:fill="FFFFFF"/>
        <w:spacing w:before="300" w:after="24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902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ПАМЯТКА: Профилактике экстремизма в </w:t>
      </w:r>
      <w:proofErr w:type="spellStart"/>
      <w:r w:rsidRPr="00D902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молодежной</w:t>
      </w:r>
      <w:proofErr w:type="spellEnd"/>
      <w:r w:rsidRPr="00D902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среде - каждодневное внимание</w:t>
      </w:r>
    </w:p>
    <w:p w:rsidR="00D902DB" w:rsidRDefault="00D902DB" w:rsidP="00D902DB">
      <w:pPr>
        <w:shd w:val="clear" w:color="auto" w:fill="FFFFFF"/>
        <w:spacing w:after="257" w:line="315" w:lineRule="atLeast"/>
        <w:textAlignment w:val="baseline"/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В настоящее время в мире все чаще говорят о проблеме экстремизма. И для этого есть все основания. Никто из нас не застрахован от его проявлений.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Молодежь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наиболее подвержена экстремистским проявлениям. Экстремизм становится, как правило, последней ступенью к возникновению терроризма. Противодействие экстремистской деятельности осуществляется по двум направлениям - это профилактика и непосредственное выявление, предупреждение и пресечение экстремистской деятельности.</w:t>
      </w:r>
    </w:p>
    <w:p w:rsidR="00D902DB" w:rsidRDefault="00D902DB" w:rsidP="00D902DB">
      <w:pPr>
        <w:shd w:val="clear" w:color="auto" w:fill="FFFFFF"/>
        <w:spacing w:after="257" w:line="315" w:lineRule="atLeast"/>
        <w:textAlignment w:val="baseline"/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Экстремизм (от фр.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exremisme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, от лат.) - «крайне опасное явление в жизни любого общества. Оно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создает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угрозу основам конституционного строя,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ведет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к попиранию конституционных прав и свобод человека и гражданина, подрывает общественную безопасность и государственную целостность Российской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Федерации»</w:t>
      </w:r>
      <w:proofErr w:type="gram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дной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из форм проявления экстремизма является распространение фашистской и неонацистской символики. Экстремизм, как правило, в своей основе имеет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определенную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 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объединений.</w:t>
      </w:r>
    </w:p>
    <w:p w:rsidR="00D902DB" w:rsidRDefault="00D902DB" w:rsidP="00D902DB">
      <w:pPr>
        <w:shd w:val="clear" w:color="auto" w:fill="FFFFFF"/>
        <w:spacing w:after="257" w:line="315" w:lineRule="atLeast"/>
        <w:textAlignment w:val="baseline"/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В неформальных объединениях отсутствует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четкое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членство и их принято рассматривать, как формирования, объединяющие в себе молодёжь по признаку субкультуры (лат.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sub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- «под» + культура)</w:t>
      </w:r>
      <w:proofErr w:type="gram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националистические группировки вовлекаются подростки всё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 для «преодоления всех политических и экономических проблем в стране с целью создания «чисто национального» государства», так как это, по их представлению, послужит гарантией от любых угроз. При этом следует отметить, что в такие группировки попадает, в основном, молодёжь, не занятая какой-либо общественно-полезной </w:t>
      </w:r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lastRenderedPageBreak/>
        <w:t xml:space="preserve">деятельностью, не посещающая спортивные секции, клубы, иные заведения дополнительного образования. Проблемные семьи в этой среде редкость. Как правило, это дети, финансово обеспеченные, но ограниченные в общении с родителями в связи с их постоянной занятостью. 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 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влечет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за собой ОТВЕТСТВЕННОСТЬ.</w:t>
      </w:r>
    </w:p>
    <w:p w:rsidR="00D902DB" w:rsidRDefault="00D902DB" w:rsidP="00D902DB">
      <w:pPr>
        <w:shd w:val="clear" w:color="auto" w:fill="FFFFFF"/>
        <w:spacing w:after="257" w:line="315" w:lineRule="atLeast"/>
        <w:textAlignment w:val="baseline"/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символики, сходных с нацистской атрибутикой или символикой до степени смешения,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влечет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осужденного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за период до двух лет, либо арестом на срок от 4 до 6 месяцев, либо лишением свободы на срок до 3 лет. </w:t>
      </w:r>
      <w:proofErr w:type="gram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</w:t>
      </w:r>
      <w:proofErr w:type="gram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осужденного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за период от 1 года до 2 лет, либо лишением права занимать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определенные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должности или заниматься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определенной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 Приоритет в работе по профилактике экстремизма среди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молодежи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отводится мерам воспитательного и пропагандистского характера. По сути, всю работу в части взаимодействия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молодежи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с общественностью можно считать профилактической, так как любое такое мероприятие с привлечением общественности положительно влияет на минимизацию противоправных и экстремистских проявлений. </w:t>
      </w:r>
      <w:proofErr w:type="gram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В связи с этим привлечение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молодежи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к физическому развитию, формированию здорового образа жизни, к работе военно-патриотической направленности, в частности, организация встреч с ветеранами Великой Отечественной войны и военной службы (ветеранами локальных войн), оказание адресной помощи инвалидам войны и труда, семьям погибших воинов, проведение героико-патриотических акций, </w:t>
      </w:r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lastRenderedPageBreak/>
        <w:t>организация традиционных мероприятий к празднованию Дня Победы, их освещение в средствах массовой информации, в совокупности</w:t>
      </w:r>
      <w:proofErr w:type="gram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влияют на формирование толерантного сознания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молодежи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. При этом следует больше внимания уделять профессионально-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деятельностному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социокультурному</w:t>
      </w:r>
      <w:proofErr w:type="gram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направлениям. Такую работу проводят краеведческие музеи, кружки художественного творчества. Любовь к родному краю, его культуре и обычаям, интерес к народным традициям, формируют основы патриотичного отношения к своей малой Родине и стране в целом. Необходимо проведение «круглых столов», конференций, семинаров, различных массовых мероприятий и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молодежных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акций, способствующих сплочению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молодежи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на общегражданских позициях по темам: национализм, терроризм, экстремизм, подростковая преступность, наркомания и пьянство. Все мы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живем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 xml:space="preserve">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разногранности</w:t>
      </w:r>
      <w:proofErr w:type="spellEnd"/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t>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 Будущее мира за новыми поколениями. Так давайте сделаем, чтоб этот мир был полон тепла и любви.</w:t>
      </w:r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25151"/>
          <w:sz w:val="28"/>
          <w:szCs w:val="28"/>
          <w:lang w:eastAsia="ru-RU"/>
        </w:rPr>
        <w:br/>
        <w:t>Это отчасти в наших руках! В руках каждого!</w:t>
      </w:r>
      <w:bookmarkStart w:id="0" w:name="_GoBack"/>
      <w:bookmarkEnd w:id="0"/>
    </w:p>
    <w:sectPr w:rsidR="00D9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03FA7"/>
    <w:multiLevelType w:val="multilevel"/>
    <w:tmpl w:val="61B8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DB"/>
    <w:rsid w:val="00057962"/>
    <w:rsid w:val="00095F7F"/>
    <w:rsid w:val="00C168A9"/>
    <w:rsid w:val="00D9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57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7962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57962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57962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05796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57962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057962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057962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6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7962"/>
    <w:rPr>
      <w:rFonts w:ascii="TimesET" w:hAnsi="TimesET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57962"/>
    <w:rPr>
      <w:rFonts w:ascii="TimesET" w:hAnsi="TimesET"/>
      <w:b/>
      <w:sz w:val="30"/>
      <w:lang w:eastAsia="ru-RU"/>
    </w:rPr>
  </w:style>
  <w:style w:type="character" w:customStyle="1" w:styleId="40">
    <w:name w:val="Заголовок 4 Знак"/>
    <w:basedOn w:val="a0"/>
    <w:link w:val="4"/>
    <w:rsid w:val="00057962"/>
    <w:rPr>
      <w:rFonts w:ascii="TimesET" w:hAnsi="TimesET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057962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7962"/>
    <w:rPr>
      <w:rFonts w:ascii="TimesET" w:hAnsi="TimesET"/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057962"/>
    <w:rPr>
      <w:rFonts w:ascii="TimesET" w:hAnsi="TimesET"/>
      <w:b/>
      <w:sz w:val="30"/>
      <w:lang w:eastAsia="ru-RU"/>
    </w:rPr>
  </w:style>
  <w:style w:type="character" w:customStyle="1" w:styleId="90">
    <w:name w:val="Заголовок 9 Знак"/>
    <w:basedOn w:val="a0"/>
    <w:link w:val="9"/>
    <w:rsid w:val="00057962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57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7962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57962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57962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05796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57962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057962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057962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6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7962"/>
    <w:rPr>
      <w:rFonts w:ascii="TimesET" w:hAnsi="TimesET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57962"/>
    <w:rPr>
      <w:rFonts w:ascii="TimesET" w:hAnsi="TimesET"/>
      <w:b/>
      <w:sz w:val="30"/>
      <w:lang w:eastAsia="ru-RU"/>
    </w:rPr>
  </w:style>
  <w:style w:type="character" w:customStyle="1" w:styleId="40">
    <w:name w:val="Заголовок 4 Знак"/>
    <w:basedOn w:val="a0"/>
    <w:link w:val="4"/>
    <w:rsid w:val="00057962"/>
    <w:rPr>
      <w:rFonts w:ascii="TimesET" w:hAnsi="TimesET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057962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7962"/>
    <w:rPr>
      <w:rFonts w:ascii="TimesET" w:hAnsi="TimesET"/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057962"/>
    <w:rPr>
      <w:rFonts w:ascii="TimesET" w:hAnsi="TimesET"/>
      <w:b/>
      <w:sz w:val="30"/>
      <w:lang w:eastAsia="ru-RU"/>
    </w:rPr>
  </w:style>
  <w:style w:type="character" w:customStyle="1" w:styleId="90">
    <w:name w:val="Заголовок 9 Знак"/>
    <w:basedOn w:val="a0"/>
    <w:link w:val="9"/>
    <w:rsid w:val="00057962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2016-06-14T06:10:00Z</dcterms:created>
  <dcterms:modified xsi:type="dcterms:W3CDTF">2016-06-14T06:12:00Z</dcterms:modified>
</cp:coreProperties>
</file>