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98" w:rsidRPr="00055F98" w:rsidRDefault="00055F98" w:rsidP="00055F9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055F98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ПОСТАНОВЛЕНИЕ</w:t>
      </w:r>
      <w:r w:rsidRPr="00055F98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br/>
      </w:r>
      <w:r w:rsidR="000C1F0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АДМИНИСТРАЦИИ </w:t>
      </w:r>
      <w:r w:rsidRPr="00055F9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БЕЛОПРУДСКОГО СЕЛЬСКОГО ПОСЕЛЕНИЯ </w:t>
      </w:r>
      <w:r w:rsidRPr="00055F9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br/>
        <w:t>ДАНИЛОВСКОГО МУНИЦИПАЛЬНОГО РАЙОНА</w:t>
      </w:r>
      <w:r w:rsidRPr="00055F9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br/>
        <w:t>ВОЛГОГРАДСКОЙ ОБЛАСТИ</w:t>
      </w:r>
      <w:r w:rsidRPr="00055F9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br/>
        <w:t>_________________________________________________________________</w:t>
      </w:r>
    </w:p>
    <w:p w:rsidR="00055F98" w:rsidRPr="00055F98" w:rsidRDefault="00055F98" w:rsidP="00055F9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55F98" w:rsidRPr="00055F98" w:rsidRDefault="00055F98" w:rsidP="00055F98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55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</w:t>
      </w:r>
      <w:r w:rsidR="000C1F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03.10</w:t>
      </w:r>
      <w:r w:rsidRPr="00055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.201</w:t>
      </w:r>
      <w:r w:rsidR="009545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055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                                          № </w:t>
      </w:r>
      <w:r w:rsidR="000C1F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36</w:t>
      </w:r>
    </w:p>
    <w:p w:rsidR="00055F98" w:rsidRPr="00055F98" w:rsidRDefault="00055F98" w:rsidP="00055F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C1F0A" w:rsidRPr="000C1F0A" w:rsidRDefault="000C1F0A" w:rsidP="000C1F0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0C1F0A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«О внесении изменений в Административный регламент предоставления администрацией </w:t>
      </w:r>
      <w:proofErr w:type="spellStart"/>
      <w:r w:rsidRPr="000C1F0A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Белопрудского</w:t>
      </w:r>
      <w:proofErr w:type="spellEnd"/>
      <w:r w:rsidRPr="000C1F0A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сельского поселения Даниловского муниципального района Волгоградской области муниципальной услуги «Предоставление информации об </w:t>
      </w:r>
      <w:proofErr w:type="spellStart"/>
      <w:r w:rsidRPr="000C1F0A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очередности</w:t>
      </w:r>
      <w:proofErr w:type="spellEnd"/>
      <w:r w:rsidRPr="000C1F0A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предоставления жилых помещений на условиях социального найма», </w:t>
      </w:r>
      <w:proofErr w:type="spellStart"/>
      <w:r w:rsidRPr="000C1F0A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утвержденный</w:t>
      </w:r>
      <w:proofErr w:type="spellEnd"/>
      <w:r w:rsidRPr="000C1F0A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постановлением администрации </w:t>
      </w:r>
      <w:proofErr w:type="spellStart"/>
      <w:r w:rsidRPr="000C1F0A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Белопрудского</w:t>
      </w:r>
      <w:proofErr w:type="spellEnd"/>
      <w:r w:rsidRPr="000C1F0A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сельского поселения от 13.04.2018 г. № 15</w:t>
      </w:r>
    </w:p>
    <w:p w:rsidR="000C1F0A" w:rsidRPr="000C1F0A" w:rsidRDefault="000C1F0A" w:rsidP="000C1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C1F0A" w:rsidRPr="000C1F0A" w:rsidRDefault="000C1F0A" w:rsidP="000C1F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C1F0A" w:rsidRPr="000C1F0A" w:rsidRDefault="000C1F0A" w:rsidP="000C1F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06.10.2003 № 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16.05.2011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постановления Администрации Волгоградской области</w:t>
      </w:r>
      <w:proofErr w:type="gramEnd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от 25.07.2011 № 369-п «О разработке и утверждении административных регламентов предоставления государственных услуг», Администрация </w:t>
      </w:r>
      <w:proofErr w:type="spellStart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Белопрудского</w:t>
      </w:r>
      <w:proofErr w:type="spellEnd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сельского поселения</w:t>
      </w:r>
    </w:p>
    <w:p w:rsidR="000C1F0A" w:rsidRPr="000C1F0A" w:rsidRDefault="000C1F0A" w:rsidP="000C1F0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0C1F0A" w:rsidRPr="000C1F0A" w:rsidRDefault="000C1F0A" w:rsidP="000C1F0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0C1F0A" w:rsidRPr="000C1F0A" w:rsidRDefault="000C1F0A" w:rsidP="000C1F0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C1F0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ПОСТАНОВЛЯЕТ:</w:t>
      </w:r>
    </w:p>
    <w:p w:rsidR="000C1F0A" w:rsidRPr="000C1F0A" w:rsidRDefault="000C1F0A" w:rsidP="000C1F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C1F0A" w:rsidRPr="000C1F0A" w:rsidRDefault="000C1F0A" w:rsidP="000C1F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C1F0A" w:rsidRPr="000C1F0A" w:rsidRDefault="000C1F0A" w:rsidP="000C1F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 Внести следующие изменения в Административный регламент предоставления администрацией </w:t>
      </w:r>
      <w:proofErr w:type="spellStart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Белопрудского</w:t>
      </w:r>
      <w:proofErr w:type="spellEnd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сельского поселения Даниловского муниципального района Волгоградской области муниципальной услуги «Предоставление информации об </w:t>
      </w:r>
      <w:proofErr w:type="spellStart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очередности</w:t>
      </w:r>
      <w:proofErr w:type="spellEnd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предоставления жилых помещений на условиях социального найма», </w:t>
      </w:r>
      <w:proofErr w:type="spellStart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утвержденный</w:t>
      </w:r>
      <w:proofErr w:type="spellEnd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постановлением администрации </w:t>
      </w:r>
      <w:proofErr w:type="spellStart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Белопрудского</w:t>
      </w:r>
      <w:proofErr w:type="spellEnd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сельского поселения от 13.04.2018 г. № 15:</w:t>
      </w:r>
    </w:p>
    <w:p w:rsidR="000C1F0A" w:rsidRPr="000C1F0A" w:rsidRDefault="000C1F0A" w:rsidP="000C1F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1.1. Пункт 5.1 изложить в следующей редакции:</w:t>
      </w:r>
    </w:p>
    <w:p w:rsidR="000C1F0A" w:rsidRPr="000C1F0A" w:rsidRDefault="000C1F0A" w:rsidP="000C1F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"5.1. Заявитель может обратиться с жалобой на решения и действия (бездействие) администрации </w:t>
      </w:r>
      <w:proofErr w:type="spellStart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Белопрудского</w:t>
      </w:r>
      <w:proofErr w:type="spellEnd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сельского поселения, должностных лиц, муниципальных служащих администрации </w:t>
      </w:r>
      <w:proofErr w:type="spellStart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Белопрудского</w:t>
      </w:r>
      <w:proofErr w:type="spellEnd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сельского поселения, МФЦ, а также их должностных лиц, муниципальных служащих, работников в следующих случаях:</w:t>
      </w:r>
    </w:p>
    <w:p w:rsidR="000C1F0A" w:rsidRPr="000C1F0A" w:rsidRDefault="000C1F0A" w:rsidP="000C1F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 (далее – Федеральный закон № 210-ФЗ);</w:t>
      </w:r>
    </w:p>
    <w:p w:rsidR="000C1F0A" w:rsidRPr="000C1F0A" w:rsidRDefault="000C1F0A" w:rsidP="000C1F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</w:t>
      </w:r>
      <w:proofErr w:type="spellStart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объеме</w:t>
      </w:r>
      <w:proofErr w:type="spellEnd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порядке, </w:t>
      </w:r>
      <w:proofErr w:type="spellStart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определенном</w:t>
      </w:r>
      <w:proofErr w:type="spellEnd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частью 1.3 статьи 16 Федерального закона № 210-ФЗ;</w:t>
      </w:r>
    </w:p>
    <w:p w:rsidR="000C1F0A" w:rsidRPr="000C1F0A" w:rsidRDefault="000C1F0A" w:rsidP="000C1F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  <w:proofErr w:type="gramEnd"/>
    </w:p>
    <w:p w:rsidR="000C1F0A" w:rsidRPr="000C1F0A" w:rsidRDefault="000C1F0A" w:rsidP="000C1F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4) отказ в </w:t>
      </w:r>
      <w:proofErr w:type="spellStart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приеме</w:t>
      </w:r>
      <w:proofErr w:type="spellEnd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0C1F0A" w:rsidRPr="000C1F0A" w:rsidRDefault="000C1F0A" w:rsidP="000C1F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</w:t>
      </w:r>
      <w:proofErr w:type="spellStart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объеме</w:t>
      </w:r>
      <w:proofErr w:type="spellEnd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порядке, </w:t>
      </w:r>
      <w:proofErr w:type="spellStart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определенном</w:t>
      </w:r>
      <w:proofErr w:type="spellEnd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частью 1.3 статьи 16 Федерального закона № 210-ФЗ;</w:t>
      </w:r>
    </w:p>
    <w:p w:rsidR="000C1F0A" w:rsidRPr="000C1F0A" w:rsidRDefault="000C1F0A" w:rsidP="000C1F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C1F0A" w:rsidRPr="000C1F0A" w:rsidRDefault="000C1F0A" w:rsidP="000C1F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7) отказ администрации </w:t>
      </w:r>
      <w:proofErr w:type="spellStart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Белопрудского</w:t>
      </w:r>
      <w:proofErr w:type="spellEnd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сельского поселения, должностного лица администрации </w:t>
      </w:r>
      <w:proofErr w:type="spellStart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Белопрудского</w:t>
      </w:r>
      <w:proofErr w:type="spellEnd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сельского поселения,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</w:t>
      </w:r>
      <w:proofErr w:type="spellStart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объеме</w:t>
      </w:r>
      <w:proofErr w:type="spellEnd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порядке, </w:t>
      </w:r>
      <w:proofErr w:type="spellStart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определенном</w:t>
      </w:r>
      <w:proofErr w:type="spellEnd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частью 1.3 статьи 16 Федерального закона № 210-ФЗ;</w:t>
      </w:r>
    </w:p>
    <w:p w:rsidR="000C1F0A" w:rsidRPr="000C1F0A" w:rsidRDefault="000C1F0A" w:rsidP="000C1F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0C1F0A" w:rsidRPr="000C1F0A" w:rsidRDefault="000C1F0A" w:rsidP="000C1F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</w:t>
      </w:r>
      <w:proofErr w:type="spellStart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объеме</w:t>
      </w:r>
      <w:proofErr w:type="spellEnd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порядке, </w:t>
      </w:r>
      <w:proofErr w:type="spellStart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определенном</w:t>
      </w:r>
      <w:proofErr w:type="spellEnd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частью 1.3 статьи 16 Федерального закона № 210-ФЗ.".</w:t>
      </w:r>
    </w:p>
    <w:p w:rsidR="000C1F0A" w:rsidRPr="000C1F0A" w:rsidRDefault="000C1F0A" w:rsidP="000C1F0A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2. Настоящее постановление подлежит официальному обнародованию в установленном порядке. </w:t>
      </w:r>
    </w:p>
    <w:p w:rsidR="000C1F0A" w:rsidRPr="000C1F0A" w:rsidRDefault="000C1F0A" w:rsidP="000C1F0A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 Постановление вступает в силу со дня его подписания.</w:t>
      </w:r>
    </w:p>
    <w:p w:rsidR="000C1F0A" w:rsidRPr="000C1F0A" w:rsidRDefault="000C1F0A" w:rsidP="000C1F0A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4. </w:t>
      </w:r>
      <w:proofErr w:type="gramStart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Контроль за</w:t>
      </w:r>
      <w:proofErr w:type="gramEnd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0C1F0A" w:rsidRPr="000C1F0A" w:rsidRDefault="000C1F0A" w:rsidP="000C1F0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C1F0A" w:rsidRPr="000C1F0A" w:rsidRDefault="000C1F0A" w:rsidP="000C1F0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0" w:name="_GoBack"/>
    </w:p>
    <w:bookmarkEnd w:id="0"/>
    <w:p w:rsidR="000C1F0A" w:rsidRPr="000C1F0A" w:rsidRDefault="000C1F0A" w:rsidP="000C1F0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C1F0A" w:rsidRPr="000C1F0A" w:rsidRDefault="000C1F0A" w:rsidP="000C1F0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Глава </w:t>
      </w:r>
      <w:proofErr w:type="spellStart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Белопрудского</w:t>
      </w:r>
      <w:proofErr w:type="spellEnd"/>
    </w:p>
    <w:p w:rsidR="000C1F0A" w:rsidRPr="000C1F0A" w:rsidRDefault="000C1F0A" w:rsidP="000C1F0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сельского поселения                                    </w:t>
      </w:r>
      <w:proofErr w:type="spellStart"/>
      <w:r w:rsidRPr="000C1F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В.Н.Серебряков</w:t>
      </w:r>
      <w:proofErr w:type="spellEnd"/>
    </w:p>
    <w:p w:rsidR="008A1283" w:rsidRDefault="006E0467" w:rsidP="000C1F0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954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954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54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sectPr w:rsidR="008A1283" w:rsidSect="000C1F0A">
      <w:headerReference w:type="even" r:id="rId8"/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15C" w:rsidRDefault="009F015C">
      <w:pPr>
        <w:spacing w:after="0" w:line="240" w:lineRule="auto"/>
      </w:pPr>
      <w:r>
        <w:separator/>
      </w:r>
    </w:p>
  </w:endnote>
  <w:endnote w:type="continuationSeparator" w:id="0">
    <w:p w:rsidR="009F015C" w:rsidRDefault="009F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15C" w:rsidRDefault="009F015C">
      <w:pPr>
        <w:spacing w:after="0" w:line="240" w:lineRule="auto"/>
      </w:pPr>
      <w:r>
        <w:separator/>
      </w:r>
    </w:p>
  </w:footnote>
  <w:footnote w:type="continuationSeparator" w:id="0">
    <w:p w:rsidR="009F015C" w:rsidRDefault="009F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6A" w:rsidRDefault="00574B00" w:rsidP="00BC5A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5F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216A" w:rsidRDefault="009F01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6A" w:rsidRDefault="00574B00" w:rsidP="00BC5A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5F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1F0A">
      <w:rPr>
        <w:rStyle w:val="a5"/>
        <w:noProof/>
      </w:rPr>
      <w:t>2</w:t>
    </w:r>
    <w:r>
      <w:rPr>
        <w:rStyle w:val="a5"/>
      </w:rPr>
      <w:fldChar w:fldCharType="end"/>
    </w:r>
  </w:p>
  <w:p w:rsidR="00B1216A" w:rsidRDefault="009F01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B98"/>
    <w:rsid w:val="00055F98"/>
    <w:rsid w:val="000C1F0A"/>
    <w:rsid w:val="000D32B5"/>
    <w:rsid w:val="001A6809"/>
    <w:rsid w:val="002748B2"/>
    <w:rsid w:val="002817D9"/>
    <w:rsid w:val="00285C50"/>
    <w:rsid w:val="00305D87"/>
    <w:rsid w:val="00316698"/>
    <w:rsid w:val="00411D73"/>
    <w:rsid w:val="00435031"/>
    <w:rsid w:val="00492C26"/>
    <w:rsid w:val="004F7C7C"/>
    <w:rsid w:val="00504EB7"/>
    <w:rsid w:val="005638E9"/>
    <w:rsid w:val="00574B00"/>
    <w:rsid w:val="006707D5"/>
    <w:rsid w:val="00697734"/>
    <w:rsid w:val="006E0467"/>
    <w:rsid w:val="00757656"/>
    <w:rsid w:val="00785E11"/>
    <w:rsid w:val="008561B0"/>
    <w:rsid w:val="0089079C"/>
    <w:rsid w:val="008A1283"/>
    <w:rsid w:val="008B6D21"/>
    <w:rsid w:val="008F0A19"/>
    <w:rsid w:val="009449EC"/>
    <w:rsid w:val="00954534"/>
    <w:rsid w:val="009A5057"/>
    <w:rsid w:val="009A6C49"/>
    <w:rsid w:val="009C785C"/>
    <w:rsid w:val="009D07CC"/>
    <w:rsid w:val="009F015C"/>
    <w:rsid w:val="00A2237F"/>
    <w:rsid w:val="00B13F75"/>
    <w:rsid w:val="00BE0306"/>
    <w:rsid w:val="00BF3B31"/>
    <w:rsid w:val="00BF4949"/>
    <w:rsid w:val="00DA1028"/>
    <w:rsid w:val="00E74173"/>
    <w:rsid w:val="00F71B98"/>
    <w:rsid w:val="00FC2758"/>
    <w:rsid w:val="00FE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5F9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55F9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055F9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5F9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55F9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055F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26</cp:revision>
  <cp:lastPrinted>2018-10-03T05:51:00Z</cp:lastPrinted>
  <dcterms:created xsi:type="dcterms:W3CDTF">2016-05-17T11:43:00Z</dcterms:created>
  <dcterms:modified xsi:type="dcterms:W3CDTF">2018-10-03T05:58:00Z</dcterms:modified>
</cp:coreProperties>
</file>