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СОВЕТ  ДЕПУТАТОВ БЕЛОПРУДСКОГО СЕЛЬСКОГО ПОСЕЛЕНИЯ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ДАНИЛОВСКОГО МУНИЦИПАЛЬНОГО РАЙОНА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ВОЛГОГРАДСКОЙ   ОБЛАСТИ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403377, Волгоградская область, Даниловский район, п.Белые Пруды, ул Школьная д.2. Тел.5-61-82.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РЕШЕНИЕ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01.04.2011 г.                                       9/2                                п. Белые Пруды   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                   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Об утверждении Положений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о гербе флаге Белопрудского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 сельского поселения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Заслушав информацию главы Белопрудского сельского поселения, Совет депутатов Белопрудского сельского поселения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Решил:</w:t>
      </w:r>
    </w:p>
    <w:p w:rsidR="00013340" w:rsidRPr="00013340" w:rsidRDefault="00013340" w:rsidP="00013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Утвердить Положение о гербе Белопрудского сельского поселения.</w:t>
      </w:r>
    </w:p>
    <w:p w:rsidR="00013340" w:rsidRPr="00013340" w:rsidRDefault="00013340" w:rsidP="0001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Утвердить Положение о флаге Белопрудского сельского поселения.</w:t>
      </w:r>
    </w:p>
    <w:p w:rsidR="00013340" w:rsidRPr="00013340" w:rsidRDefault="00013340" w:rsidP="00013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Настоящее решение вступает в силу с момента его обнародования.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Глава Белопрудского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сельского поселения                                        В.С.Ротенко.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     Утверждено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 решением Совета депутатов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 Белопрудского сельского поселения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 №9/2 от 01 апреля 2011г.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ПОЛОЖЕНИЕ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О ФЛАГЕ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БЕЛОПРУДСКОГО СЕЛЬСКОГО ПОСЕЛЕНИЯ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ДАНИЛОВСКОГО МУНИЦИПАЛЬНОГО РАЙОН</w:t>
      </w:r>
    </w:p>
    <w:p w:rsidR="00013340" w:rsidRPr="00013340" w:rsidRDefault="00013340" w:rsidP="000133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  <w:t>ВОЛГОГРАДСКОЙ ОБЛАСТИ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п.1 Флаг Белопрудского сельского поселения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муниципального района Волгоградской области- опознавательно- правовой знак, составленный и употребляемый в соответствии с вексиллогическими правилами, служащий символом Белопрудского сельского поселения, единства его территории, населения, прав и самоуправления.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Флаг Белопрудского сельского поселения является, наряду с основным муниципальным символом – гербом Белопруского сельского поселения, официальным символом села Белопрудское.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п.2 Флаг села Белопрудского Даниловского района Волгоградской области представляют собой: прямоугольное полотнище с отношением ширины к длине 2:3. воспроизводящее композицию герба сельского поселения в данных: в синем, белом и желтых цветах.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п.3 флаг села Белопрудского поднимается: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3.1 на зданиях органов местного самоуправления - постоянно;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3.2 на зданиях муниципальных учреждений - в дни государственных праздников ,а также    памятных событий, перечень которых устанавливается Советом депутатов    Белопрудского сельского поселения;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3.3 на жилых зданиях, зданиях и сооружениях органов государственной власти,   общественных  объединений, предприятий, учреждений, организаций независимо от форм собственности - по желанию проживающих в зданиях, руководства объединений, предприятий, учреждений, организаций;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3.4 на плавсредствах, принадлежащих селу Белопрудское.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п.4 Флаг села Белопрудского может использоваться( подниматься, вывешиваться, устанавливаться) в кабинетах руководителей и залах заседаний органов местного самоуправления, муниципальных учреждений, организаций, предприятий; при проводимых ими церемониях и иных  торжественных мероприятиях; во время частных торжеств.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п.5 Во всех случаях подъема на территории села Белопрудского каких- либо флагов совместно с ними поднимается флаг села Белопрудского. При этом  флаг  располагается после  государственных флагов, флагов  субъектов  Российской Федерации, флагов глав государств, и перед иными флагами в общем порядке расположения флагов.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lastRenderedPageBreak/>
        <w:t>Настоящая  форма действует постольку, поскольку она не входит в противоречие с  действующем законодательством.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п.6 Флаг села ( Белопрудского поселения) может  быть поднят в знак траура. При этом  к его древку непосредственно над полотнищем крепится черная лента, по длине равная половине полотнища, или же флаг приспускается до половины древка (мачты).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п.7 Флаг села (Белопрудского поселения) должен всегда соответствовать прилагаемому изображению и описанию.</w:t>
      </w:r>
    </w:p>
    <w:p w:rsidR="00013340" w:rsidRPr="00013340" w:rsidRDefault="00013340" w:rsidP="000133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013340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п.8 Главой администрации Белопрудского сельского поселения может  быть предписано или разрешено использование флага сельского поселения и иных случаях, а также воспрещение его использования в отдельных случаях  из числа предусмотренных п3.2,3.3,4 настоящего Положения.</w:t>
      </w:r>
    </w:p>
    <w:p w:rsidR="00385080" w:rsidRDefault="00385080">
      <w:bookmarkStart w:id="0" w:name="_GoBack"/>
      <w:bookmarkEnd w:id="0"/>
    </w:p>
    <w:sectPr w:rsidR="0038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D55"/>
    <w:multiLevelType w:val="multilevel"/>
    <w:tmpl w:val="AA48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03E2"/>
    <w:multiLevelType w:val="multilevel"/>
    <w:tmpl w:val="39C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36D00"/>
    <w:multiLevelType w:val="multilevel"/>
    <w:tmpl w:val="C0F0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B"/>
    <w:rsid w:val="00013340"/>
    <w:rsid w:val="00385080"/>
    <w:rsid w:val="00B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0</DocSecurity>
  <Lines>29</Lines>
  <Paragraphs>8</Paragraphs>
  <ScaleCrop>false</ScaleCrop>
  <Company>diakov.net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2015-11-09T06:26:00Z</dcterms:created>
  <dcterms:modified xsi:type="dcterms:W3CDTF">2015-11-09T06:26:00Z</dcterms:modified>
</cp:coreProperties>
</file>