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8"/>
        <w:gridCol w:w="4775"/>
      </w:tblGrid>
      <w:tr w:rsidR="007C6627" w:rsidTr="007C6627">
        <w:trPr>
          <w:trHeight w:val="69"/>
        </w:trPr>
        <w:tc>
          <w:tcPr>
            <w:tcW w:w="7224" w:type="dxa"/>
          </w:tcPr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b/>
                <w:szCs w:val="22"/>
              </w:rPr>
              <w:t>СОГЛАСОВАНО: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Глава администрации </w:t>
            </w:r>
            <w:proofErr w:type="spellStart"/>
            <w:r w:rsidR="00D635A9">
              <w:rPr>
                <w:szCs w:val="22"/>
              </w:rPr>
              <w:t>Белопрудского</w:t>
            </w:r>
            <w:proofErr w:type="spellEnd"/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сельского поселения Даниловского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>муниципального района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>Волгоградской области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___________ </w:t>
            </w:r>
            <w:r w:rsidR="00D635A9">
              <w:rPr>
                <w:szCs w:val="22"/>
              </w:rPr>
              <w:t>В.Н Серебряков</w:t>
            </w:r>
            <w:r>
              <w:rPr>
                <w:b/>
                <w:szCs w:val="22"/>
              </w:rPr>
              <w:t xml:space="preserve"> 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  <w:r>
              <w:rPr>
                <w:szCs w:val="22"/>
              </w:rPr>
              <w:t>«___» ___________201__ г.</w:t>
            </w: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</w:p>
          <w:p w:rsidR="007C6627" w:rsidRDefault="007C6627">
            <w:pPr>
              <w:ind w:left="-142"/>
              <w:jc w:val="both"/>
              <w:rPr>
                <w:szCs w:val="22"/>
              </w:rPr>
            </w:pPr>
          </w:p>
          <w:p w:rsidR="007C6627" w:rsidRDefault="007C6627">
            <w:pPr>
              <w:ind w:left="-142"/>
              <w:jc w:val="both"/>
              <w:rPr>
                <w:b/>
                <w:szCs w:val="22"/>
              </w:rPr>
            </w:pPr>
          </w:p>
        </w:tc>
        <w:tc>
          <w:tcPr>
            <w:tcW w:w="7333" w:type="dxa"/>
          </w:tcPr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b/>
                <w:szCs w:val="22"/>
              </w:rPr>
              <w:t xml:space="preserve">УТВЕРЖДЕНО:                                                                                                                                                    </w:t>
            </w:r>
            <w:r>
              <w:rPr>
                <w:szCs w:val="22"/>
              </w:rPr>
              <w:t xml:space="preserve">Постановлением </w:t>
            </w:r>
            <w:proofErr w:type="gramStart"/>
            <w:r>
              <w:rPr>
                <w:szCs w:val="22"/>
              </w:rPr>
              <w:t>территориальной</w:t>
            </w:r>
            <w:proofErr w:type="gramEnd"/>
          </w:p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административной комиссии</w:t>
            </w:r>
          </w:p>
          <w:p w:rsidR="007C6627" w:rsidRDefault="00D635A9">
            <w:pPr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Белопрудского</w:t>
            </w:r>
            <w:proofErr w:type="spellEnd"/>
            <w:r w:rsidR="007C6627">
              <w:rPr>
                <w:szCs w:val="22"/>
              </w:rPr>
              <w:t xml:space="preserve"> сельского поселения </w:t>
            </w:r>
          </w:p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Даниловского  муниципального района</w:t>
            </w:r>
          </w:p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Волгоградской области</w:t>
            </w:r>
          </w:p>
          <w:p w:rsidR="007C6627" w:rsidRDefault="007C6627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№ ___ от «__»_____201__ года</w:t>
            </w:r>
          </w:p>
          <w:p w:rsidR="007C6627" w:rsidRDefault="007C6627">
            <w:pPr>
              <w:jc w:val="right"/>
              <w:rPr>
                <w:b/>
                <w:szCs w:val="22"/>
              </w:rPr>
            </w:pPr>
          </w:p>
        </w:tc>
      </w:tr>
    </w:tbl>
    <w:p w:rsidR="007F5E51" w:rsidRDefault="007C6627" w:rsidP="007C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РЕЙДОВ</w:t>
      </w:r>
      <w:r w:rsidR="007F5E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ТЕРРИТОРИАЛЬНОЙ АДМИНИСТРАТИВНОЙ КОМИССИ</w:t>
      </w:r>
      <w:r w:rsidR="007F5E5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D635A9">
        <w:rPr>
          <w:b/>
          <w:sz w:val="28"/>
          <w:szCs w:val="28"/>
        </w:rPr>
        <w:t>БЕЛОПРУДСКОГО</w:t>
      </w:r>
      <w:r>
        <w:rPr>
          <w:b/>
          <w:sz w:val="28"/>
          <w:szCs w:val="28"/>
        </w:rPr>
        <w:t xml:space="preserve"> СЕЛЬСКОГО ПОСЕЛЕНИЯ </w:t>
      </w:r>
    </w:p>
    <w:p w:rsidR="007C6627" w:rsidRDefault="007F5E51" w:rsidP="007C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соблюдению правил благоустройства</w:t>
      </w:r>
    </w:p>
    <w:p w:rsidR="007C6627" w:rsidRDefault="007C6627" w:rsidP="007C6627">
      <w:pPr>
        <w:jc w:val="center"/>
        <w:rPr>
          <w:b/>
          <w:sz w:val="28"/>
          <w:szCs w:val="28"/>
        </w:rPr>
      </w:pPr>
    </w:p>
    <w:p w:rsidR="007C6627" w:rsidRDefault="007C6627" w:rsidP="007C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3A6B2C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821"/>
        <w:gridCol w:w="1796"/>
        <w:gridCol w:w="2740"/>
      </w:tblGrid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улицы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Pr="007C6627" w:rsidRDefault="007C6627">
            <w:pPr>
              <w:jc w:val="center"/>
              <w:rPr>
                <w:sz w:val="24"/>
                <w:szCs w:val="24"/>
              </w:rPr>
            </w:pPr>
            <w:r w:rsidRPr="007C6627">
              <w:rPr>
                <w:sz w:val="24"/>
                <w:szCs w:val="24"/>
              </w:rPr>
              <w:t>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Pr="007C6627" w:rsidRDefault="00D635A9" w:rsidP="00E6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Белые Пруды</w:t>
            </w:r>
            <w:r w:rsidR="004378B5">
              <w:rPr>
                <w:sz w:val="24"/>
                <w:szCs w:val="24"/>
              </w:rPr>
              <w:t xml:space="preserve"> ул. </w:t>
            </w:r>
            <w:proofErr w:type="gramStart"/>
            <w:r w:rsidR="004378B5">
              <w:rPr>
                <w:sz w:val="24"/>
                <w:szCs w:val="24"/>
              </w:rPr>
              <w:t>Центральная</w:t>
            </w:r>
            <w:proofErr w:type="gramEnd"/>
            <w:r w:rsidR="004378B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627" w:rsidRP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20.03.</w:t>
            </w:r>
            <w:r w:rsidR="003A6B2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C6627" w:rsidRPr="007C6627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7C6627" w:rsidTr="007C6627">
        <w:trPr>
          <w:trHeight w:val="3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D635A9" w:rsidP="00E644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Белые Пруды</w:t>
            </w:r>
            <w:r w:rsidR="004378B5">
              <w:rPr>
                <w:sz w:val="24"/>
                <w:szCs w:val="24"/>
              </w:rPr>
              <w:t xml:space="preserve">, ул. Победы,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10.04.</w:t>
            </w:r>
            <w:r w:rsidR="003A6B2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C6627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D635A9" w:rsidP="007C66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Белые Пруды</w:t>
            </w:r>
            <w:r w:rsidR="007C6627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7F5E51" w:rsidRPr="007C6627">
              <w:rPr>
                <w:sz w:val="24"/>
                <w:szCs w:val="24"/>
              </w:rPr>
              <w:t xml:space="preserve"> </w:t>
            </w:r>
            <w:r w:rsidR="007F5E51">
              <w:rPr>
                <w:sz w:val="24"/>
                <w:szCs w:val="24"/>
              </w:rPr>
              <w:t xml:space="preserve"> </w:t>
            </w:r>
            <w:r w:rsidR="00E64439">
              <w:rPr>
                <w:sz w:val="24"/>
                <w:szCs w:val="24"/>
              </w:rPr>
              <w:t xml:space="preserve">ул. </w:t>
            </w:r>
            <w:proofErr w:type="gramStart"/>
            <w:r w:rsidR="00E64439">
              <w:rPr>
                <w:sz w:val="24"/>
                <w:szCs w:val="24"/>
              </w:rPr>
              <w:t>Молодежная</w:t>
            </w:r>
            <w:proofErr w:type="gramEnd"/>
            <w:r w:rsidR="00E64439">
              <w:rPr>
                <w:sz w:val="24"/>
                <w:szCs w:val="24"/>
              </w:rPr>
              <w:t>,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</w:t>
            </w:r>
            <w:r w:rsidR="003A6B2C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C6627" w:rsidRDefault="003A6B2C" w:rsidP="003A6B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7C6627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D635A9" w:rsidP="004378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Белые Пруды</w:t>
            </w:r>
            <w:r w:rsidR="007C6627">
              <w:rPr>
                <w:sz w:val="24"/>
                <w:szCs w:val="24"/>
              </w:rPr>
              <w:t xml:space="preserve"> </w:t>
            </w:r>
            <w:proofErr w:type="spellStart"/>
            <w:r w:rsidR="004378B5">
              <w:rPr>
                <w:sz w:val="24"/>
                <w:szCs w:val="24"/>
              </w:rPr>
              <w:t>ул</w:t>
            </w:r>
            <w:proofErr w:type="gramStart"/>
            <w:r w:rsidR="004378B5">
              <w:rPr>
                <w:sz w:val="24"/>
                <w:szCs w:val="24"/>
              </w:rPr>
              <w:t>.С</w:t>
            </w:r>
            <w:proofErr w:type="gramEnd"/>
            <w:r w:rsidR="004378B5">
              <w:rPr>
                <w:sz w:val="24"/>
                <w:szCs w:val="24"/>
              </w:rPr>
              <w:t>адовая</w:t>
            </w:r>
            <w:proofErr w:type="spellEnd"/>
            <w:r w:rsidR="002A4290">
              <w:rPr>
                <w:sz w:val="24"/>
                <w:szCs w:val="24"/>
              </w:rPr>
              <w:t xml:space="preserve"> ул. Солнечная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6627" w:rsidRDefault="00B46FD8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7C6627">
              <w:rPr>
                <w:sz w:val="24"/>
                <w:szCs w:val="24"/>
              </w:rPr>
              <w:t>.06.</w:t>
            </w:r>
            <w:r w:rsidR="003A6B2C">
              <w:rPr>
                <w:sz w:val="24"/>
                <w:szCs w:val="24"/>
              </w:rPr>
              <w:t>2019</w:t>
            </w:r>
            <w:r w:rsidR="007C6627">
              <w:rPr>
                <w:sz w:val="24"/>
                <w:szCs w:val="24"/>
              </w:rPr>
              <w:t>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7C6627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3A6B2C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E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Белые Пруды ул. Тихая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ул. Урожайная, ул. Прохладная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B46FD8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3A6B2C">
              <w:rPr>
                <w:sz w:val="24"/>
                <w:szCs w:val="24"/>
              </w:rPr>
              <w:t>.07.2019г.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3A6B2C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E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Белые Пруды  ул. Больничная, ул. Майская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14.08.2019г.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3A6B2C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E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Белые Пруды ул. Лесная, ул. Нижняя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11.09.2019г.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3A6B2C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E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Белые Пруды </w:t>
            </w:r>
            <w:r w:rsidR="00E64439">
              <w:rPr>
                <w:sz w:val="24"/>
                <w:szCs w:val="24"/>
              </w:rPr>
              <w:t xml:space="preserve">ул. </w:t>
            </w:r>
            <w:proofErr w:type="gramStart"/>
            <w:r w:rsidR="00E64439">
              <w:rPr>
                <w:sz w:val="24"/>
                <w:szCs w:val="24"/>
              </w:rPr>
              <w:t>Школьная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06.10.2019 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3A6B2C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E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Величкин</w:t>
            </w:r>
            <w:proofErr w:type="spellEnd"/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Степная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>л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Луговая,ул</w:t>
            </w:r>
            <w:proofErr w:type="spellEnd"/>
            <w:r>
              <w:rPr>
                <w:sz w:val="24"/>
                <w:szCs w:val="24"/>
              </w:rPr>
              <w:t>. Смоленская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02.11.2019 г.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3A6B2C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E19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proofErr w:type="spellStart"/>
            <w:proofErr w:type="gramStart"/>
            <w:r>
              <w:rPr>
                <w:sz w:val="24"/>
                <w:szCs w:val="24"/>
              </w:rPr>
              <w:t>Грязнуха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ул. Центральная ул. Молодежная ул. Школьная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  <w:tr w:rsidR="003A6B2C" w:rsidTr="007C662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2A42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Чернореченский</w:t>
            </w:r>
            <w:proofErr w:type="spellEnd"/>
            <w:r>
              <w:rPr>
                <w:sz w:val="24"/>
                <w:szCs w:val="24"/>
              </w:rPr>
              <w:t xml:space="preserve"> ул. Сельская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7C66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В.Н. Серебряков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В.А. </w:t>
            </w:r>
            <w:proofErr w:type="spellStart"/>
            <w:r>
              <w:rPr>
                <w:sz w:val="24"/>
                <w:szCs w:val="24"/>
              </w:rPr>
              <w:t>Шарахов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3A6B2C" w:rsidRDefault="003A6B2C" w:rsidP="003A6B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 Николенко</w:t>
            </w:r>
          </w:p>
        </w:tc>
      </w:tr>
    </w:tbl>
    <w:p w:rsidR="006409D1" w:rsidRDefault="006409D1"/>
    <w:sectPr w:rsidR="006409D1" w:rsidSect="00B46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F5"/>
    <w:rsid w:val="002A4290"/>
    <w:rsid w:val="003A6B2C"/>
    <w:rsid w:val="004378B5"/>
    <w:rsid w:val="006409D1"/>
    <w:rsid w:val="007545F5"/>
    <w:rsid w:val="007C6627"/>
    <w:rsid w:val="007F5E51"/>
    <w:rsid w:val="00B46FD8"/>
    <w:rsid w:val="00D635A9"/>
    <w:rsid w:val="00E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2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Computer</cp:lastModifiedBy>
  <cp:revision>9</cp:revision>
  <cp:lastPrinted>2017-03-20T06:25:00Z</cp:lastPrinted>
  <dcterms:created xsi:type="dcterms:W3CDTF">2017-03-20T05:52:00Z</dcterms:created>
  <dcterms:modified xsi:type="dcterms:W3CDTF">2019-03-18T06:19:00Z</dcterms:modified>
</cp:coreProperties>
</file>