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29" w:rsidRDefault="00134029" w:rsidP="00134029">
      <w:pPr>
        <w:autoSpaceDE w:val="0"/>
        <w:autoSpaceDN w:val="0"/>
        <w:adjustRightInd w:val="0"/>
        <w:spacing w:after="0"/>
        <w:jc w:val="right"/>
        <w:outlineLvl w:val="0"/>
        <w:rPr>
          <w:rFonts w:ascii="Times New Roman" w:hAnsi="Times New Roman"/>
          <w:sz w:val="28"/>
          <w:szCs w:val="28"/>
        </w:rPr>
      </w:pPr>
    </w:p>
    <w:p w:rsidR="006A5A7D" w:rsidRPr="002F7D2D" w:rsidRDefault="006A5A7D" w:rsidP="006A5A7D">
      <w:pPr>
        <w:keepNext/>
        <w:numPr>
          <w:ilvl w:val="2"/>
          <w:numId w:val="0"/>
        </w:numPr>
        <w:tabs>
          <w:tab w:val="num" w:pos="0"/>
        </w:tabs>
        <w:suppressAutoHyphens/>
        <w:spacing w:after="0" w:line="240" w:lineRule="auto"/>
        <w:jc w:val="center"/>
        <w:outlineLvl w:val="2"/>
        <w:rPr>
          <w:rFonts w:ascii="Cambria" w:eastAsia="Times New Roman" w:hAnsi="Cambria" w:cs="Cambria"/>
          <w:b/>
          <w:bCs/>
          <w:sz w:val="26"/>
          <w:szCs w:val="26"/>
          <w:lang w:eastAsia="zh-CN"/>
        </w:rPr>
      </w:pPr>
      <w:proofErr w:type="gramStart"/>
      <w:r w:rsidRPr="002F7D2D">
        <w:rPr>
          <w:rFonts w:ascii="Times New Roman" w:eastAsia="Times New Roman" w:hAnsi="Times New Roman"/>
          <w:b/>
          <w:sz w:val="24"/>
          <w:szCs w:val="24"/>
          <w:lang w:eastAsia="zh-CN"/>
        </w:rPr>
        <w:t>П</w:t>
      </w:r>
      <w:proofErr w:type="gramEnd"/>
      <w:r w:rsidRPr="002F7D2D">
        <w:rPr>
          <w:rFonts w:ascii="Times New Roman" w:eastAsia="Times New Roman" w:hAnsi="Times New Roman"/>
          <w:b/>
          <w:sz w:val="24"/>
          <w:szCs w:val="24"/>
          <w:lang w:eastAsia="zh-CN"/>
        </w:rPr>
        <w:t xml:space="preserve"> О С Т А Н О В Л Е Н И Е</w:t>
      </w:r>
    </w:p>
    <w:p w:rsidR="006A5A7D" w:rsidRPr="002F7D2D" w:rsidRDefault="006A5A7D" w:rsidP="006A5A7D">
      <w:pPr>
        <w:keepNext/>
        <w:numPr>
          <w:ilvl w:val="1"/>
          <w:numId w:val="0"/>
        </w:numPr>
        <w:pBdr>
          <w:top w:val="none" w:sz="0" w:space="0" w:color="000000"/>
          <w:left w:val="none" w:sz="0" w:space="0" w:color="000000"/>
          <w:bottom w:val="thinThickSmallGap" w:sz="24" w:space="1" w:color="000000"/>
          <w:right w:val="none" w:sz="0" w:space="0" w:color="000000"/>
        </w:pBdr>
        <w:tabs>
          <w:tab w:val="num" w:pos="0"/>
        </w:tabs>
        <w:suppressAutoHyphens/>
        <w:spacing w:after="0" w:line="240" w:lineRule="auto"/>
        <w:jc w:val="center"/>
        <w:outlineLvl w:val="1"/>
        <w:rPr>
          <w:rFonts w:ascii="Times New Roman" w:eastAsia="Times New Roman" w:hAnsi="Times New Roman"/>
          <w:b/>
          <w:caps/>
          <w:sz w:val="28"/>
          <w:szCs w:val="20"/>
          <w:lang w:eastAsia="zh-CN"/>
        </w:rPr>
      </w:pPr>
      <w:r w:rsidRPr="002F7D2D">
        <w:rPr>
          <w:rFonts w:ascii="Times New Roman" w:eastAsia="Times New Roman" w:hAnsi="Times New Roman"/>
          <w:b/>
          <w:caps/>
          <w:sz w:val="24"/>
          <w:szCs w:val="24"/>
          <w:lang w:eastAsia="zh-CN"/>
        </w:rPr>
        <w:t xml:space="preserve">Администрации  БЕЛОПРУДСКОГО СЕЛЬСКОГО ПОСЕЛЕНИЯ </w:t>
      </w:r>
    </w:p>
    <w:p w:rsidR="006A5A7D" w:rsidRPr="002F7D2D" w:rsidRDefault="006A5A7D" w:rsidP="006A5A7D">
      <w:pPr>
        <w:keepNext/>
        <w:numPr>
          <w:ilvl w:val="1"/>
          <w:numId w:val="0"/>
        </w:numPr>
        <w:pBdr>
          <w:top w:val="none" w:sz="0" w:space="0" w:color="000000"/>
          <w:left w:val="none" w:sz="0" w:space="0" w:color="000000"/>
          <w:bottom w:val="thinThickSmallGap" w:sz="24" w:space="1" w:color="000000"/>
          <w:right w:val="none" w:sz="0" w:space="0" w:color="000000"/>
        </w:pBdr>
        <w:tabs>
          <w:tab w:val="num" w:pos="0"/>
        </w:tabs>
        <w:suppressAutoHyphens/>
        <w:spacing w:after="0" w:line="240" w:lineRule="auto"/>
        <w:jc w:val="center"/>
        <w:outlineLvl w:val="1"/>
        <w:rPr>
          <w:rFonts w:ascii="Times New Roman" w:eastAsia="Times New Roman" w:hAnsi="Times New Roman"/>
          <w:b/>
          <w:caps/>
          <w:sz w:val="28"/>
          <w:szCs w:val="20"/>
          <w:lang w:eastAsia="zh-CN"/>
        </w:rPr>
      </w:pPr>
      <w:r w:rsidRPr="002F7D2D">
        <w:rPr>
          <w:rFonts w:ascii="Times New Roman" w:eastAsia="Times New Roman" w:hAnsi="Times New Roman"/>
          <w:b/>
          <w:caps/>
          <w:sz w:val="24"/>
          <w:szCs w:val="24"/>
          <w:lang w:eastAsia="zh-CN"/>
        </w:rPr>
        <w:t xml:space="preserve">ДАНИЛОВСКОГО МУНИЦИПАЛЬНОГО РАЙОНА </w:t>
      </w:r>
    </w:p>
    <w:p w:rsidR="006A5A7D" w:rsidRPr="002F7D2D" w:rsidRDefault="006A5A7D" w:rsidP="006A5A7D">
      <w:pPr>
        <w:keepNext/>
        <w:numPr>
          <w:ilvl w:val="1"/>
          <w:numId w:val="0"/>
        </w:numPr>
        <w:pBdr>
          <w:top w:val="none" w:sz="0" w:space="0" w:color="000000"/>
          <w:left w:val="none" w:sz="0" w:space="0" w:color="000000"/>
          <w:bottom w:val="thinThickSmallGap" w:sz="24" w:space="1" w:color="000000"/>
          <w:right w:val="none" w:sz="0" w:space="0" w:color="000000"/>
        </w:pBdr>
        <w:tabs>
          <w:tab w:val="num" w:pos="0"/>
        </w:tabs>
        <w:suppressAutoHyphens/>
        <w:spacing w:after="0" w:line="240" w:lineRule="auto"/>
        <w:jc w:val="center"/>
        <w:outlineLvl w:val="1"/>
        <w:rPr>
          <w:rFonts w:ascii="Times New Roman" w:eastAsia="Times New Roman" w:hAnsi="Times New Roman"/>
          <w:b/>
          <w:caps/>
          <w:sz w:val="28"/>
          <w:szCs w:val="20"/>
          <w:lang w:eastAsia="zh-CN"/>
        </w:rPr>
      </w:pPr>
      <w:r w:rsidRPr="002F7D2D">
        <w:rPr>
          <w:rFonts w:ascii="Times New Roman" w:eastAsia="Times New Roman" w:hAnsi="Times New Roman"/>
          <w:b/>
          <w:caps/>
          <w:sz w:val="24"/>
          <w:szCs w:val="24"/>
          <w:lang w:eastAsia="zh-CN"/>
        </w:rPr>
        <w:t xml:space="preserve">ВОЛГОГРАДСКОЙ ОБЛАСТИ </w:t>
      </w:r>
    </w:p>
    <w:p w:rsidR="006A5A7D" w:rsidRPr="00086EA5" w:rsidRDefault="006A5A7D" w:rsidP="006A5A7D">
      <w:pPr>
        <w:spacing w:after="0"/>
        <w:jc w:val="center"/>
        <w:rPr>
          <w:rFonts w:ascii="Times New Roman" w:hAnsi="Times New Roman"/>
          <w:bCs/>
          <w:sz w:val="28"/>
          <w:szCs w:val="28"/>
        </w:rPr>
      </w:pPr>
    </w:p>
    <w:p w:rsidR="006A5A7D" w:rsidRPr="00086EA5" w:rsidRDefault="006A5A7D" w:rsidP="006A5A7D">
      <w:pPr>
        <w:jc w:val="center"/>
        <w:rPr>
          <w:rFonts w:ascii="Times New Roman" w:hAnsi="Times New Roman"/>
          <w:bCs/>
          <w:sz w:val="28"/>
          <w:szCs w:val="28"/>
        </w:rPr>
      </w:pPr>
      <w:r w:rsidRPr="00086EA5">
        <w:rPr>
          <w:rFonts w:ascii="Times New Roman" w:hAnsi="Times New Roman"/>
          <w:bCs/>
          <w:sz w:val="28"/>
          <w:szCs w:val="28"/>
        </w:rPr>
        <w:t>ПОСТАНОВЛЕНИЕ</w:t>
      </w:r>
    </w:p>
    <w:p w:rsidR="006A5A7D" w:rsidRPr="00086EA5" w:rsidRDefault="006A5A7D" w:rsidP="006A5A7D">
      <w:pPr>
        <w:jc w:val="center"/>
        <w:rPr>
          <w:rFonts w:ascii="Times New Roman" w:hAnsi="Times New Roman"/>
          <w:b/>
          <w:bCs/>
          <w:sz w:val="28"/>
          <w:szCs w:val="28"/>
        </w:rPr>
      </w:pPr>
      <w:r w:rsidRPr="00086EA5">
        <w:rPr>
          <w:rFonts w:ascii="Times New Roman" w:hAnsi="Times New Roman"/>
          <w:b/>
          <w:bCs/>
          <w:sz w:val="28"/>
          <w:szCs w:val="28"/>
        </w:rPr>
        <w:t>проект</w:t>
      </w:r>
    </w:p>
    <w:p w:rsidR="006A5A7D" w:rsidRPr="00086EA5" w:rsidRDefault="006A5A7D" w:rsidP="006A5A7D">
      <w:pPr>
        <w:rPr>
          <w:rFonts w:ascii="Times New Roman" w:hAnsi="Times New Roman"/>
          <w:sz w:val="28"/>
          <w:szCs w:val="28"/>
        </w:rPr>
      </w:pPr>
      <w:r>
        <w:rPr>
          <w:rFonts w:ascii="Times New Roman" w:hAnsi="Times New Roman"/>
          <w:sz w:val="28"/>
          <w:szCs w:val="28"/>
        </w:rPr>
        <w:t>от                    2019</w:t>
      </w:r>
      <w:r w:rsidRPr="00086EA5">
        <w:rPr>
          <w:rFonts w:ascii="Times New Roman" w:hAnsi="Times New Roman"/>
          <w:sz w:val="28"/>
          <w:szCs w:val="28"/>
        </w:rPr>
        <w:t xml:space="preserve"> года                                                      №</w:t>
      </w:r>
    </w:p>
    <w:p w:rsidR="006A5A7D" w:rsidRPr="004B087A" w:rsidRDefault="006A5A7D" w:rsidP="006A5A7D">
      <w:pPr>
        <w:widowControl w:val="0"/>
        <w:autoSpaceDE w:val="0"/>
        <w:autoSpaceDN w:val="0"/>
        <w:adjustRightInd w:val="0"/>
        <w:jc w:val="center"/>
        <w:outlineLvl w:val="1"/>
        <w:rPr>
          <w:rFonts w:ascii="Times New Roman" w:hAnsi="Times New Roman"/>
          <w:sz w:val="26"/>
          <w:szCs w:val="26"/>
        </w:rPr>
      </w:pPr>
      <w:r w:rsidRPr="004B087A">
        <w:rPr>
          <w:rFonts w:ascii="Times New Roman" w:hAnsi="Times New Roman"/>
          <w:sz w:val="26"/>
          <w:szCs w:val="26"/>
        </w:rPr>
        <w:t xml:space="preserve">Об утверждении муниципальной программы </w:t>
      </w:r>
      <w:r>
        <w:rPr>
          <w:rFonts w:ascii="Times New Roman" w:hAnsi="Times New Roman"/>
          <w:sz w:val="26"/>
          <w:szCs w:val="26"/>
        </w:rPr>
        <w:t>«</w:t>
      </w:r>
      <w:r w:rsidRPr="00293B88">
        <w:rPr>
          <w:rFonts w:ascii="Times New Roman" w:hAnsi="Times New Roman"/>
          <w:sz w:val="26"/>
          <w:szCs w:val="26"/>
        </w:rPr>
        <w:t>Формирование современной</w:t>
      </w:r>
      <w:r>
        <w:rPr>
          <w:rFonts w:ascii="Times New Roman" w:hAnsi="Times New Roman"/>
          <w:sz w:val="26"/>
          <w:szCs w:val="26"/>
        </w:rPr>
        <w:t xml:space="preserve"> комфортной</w:t>
      </w:r>
      <w:r w:rsidRPr="00293B88">
        <w:rPr>
          <w:rFonts w:ascii="Times New Roman" w:hAnsi="Times New Roman"/>
          <w:sz w:val="26"/>
          <w:szCs w:val="26"/>
        </w:rPr>
        <w:t xml:space="preserve"> среды» </w:t>
      </w:r>
      <w:r w:rsidRPr="004B087A">
        <w:rPr>
          <w:rFonts w:ascii="Times New Roman" w:hAnsi="Times New Roman"/>
          <w:sz w:val="26"/>
          <w:szCs w:val="26"/>
        </w:rPr>
        <w:t xml:space="preserve"> </w:t>
      </w:r>
      <w:proofErr w:type="spellStart"/>
      <w:r>
        <w:rPr>
          <w:rFonts w:ascii="Times New Roman" w:hAnsi="Times New Roman"/>
          <w:sz w:val="26"/>
          <w:szCs w:val="26"/>
        </w:rPr>
        <w:t>Белопрудского</w:t>
      </w:r>
      <w:proofErr w:type="spellEnd"/>
      <w:r w:rsidRPr="004B087A">
        <w:rPr>
          <w:rFonts w:ascii="Times New Roman" w:hAnsi="Times New Roman"/>
          <w:sz w:val="26"/>
          <w:szCs w:val="26"/>
        </w:rPr>
        <w:t xml:space="preserve"> сельского поселения </w:t>
      </w:r>
      <w:r>
        <w:rPr>
          <w:rFonts w:ascii="Times New Roman" w:hAnsi="Times New Roman"/>
          <w:sz w:val="26"/>
          <w:szCs w:val="26"/>
        </w:rPr>
        <w:t>Даниловского</w:t>
      </w:r>
      <w:r w:rsidRPr="004B087A">
        <w:rPr>
          <w:rFonts w:ascii="Times New Roman" w:hAnsi="Times New Roman"/>
          <w:sz w:val="26"/>
          <w:szCs w:val="26"/>
        </w:rPr>
        <w:t xml:space="preserve"> муниципального района  Волгоградской области на </w:t>
      </w:r>
      <w:r>
        <w:rPr>
          <w:rFonts w:ascii="Times New Roman" w:hAnsi="Times New Roman"/>
          <w:sz w:val="26"/>
          <w:szCs w:val="26"/>
        </w:rPr>
        <w:t>2019</w:t>
      </w:r>
      <w:r w:rsidRPr="004B087A">
        <w:rPr>
          <w:rFonts w:ascii="Times New Roman" w:hAnsi="Times New Roman"/>
          <w:sz w:val="26"/>
          <w:szCs w:val="26"/>
        </w:rPr>
        <w:t xml:space="preserve"> год</w:t>
      </w:r>
      <w:r>
        <w:rPr>
          <w:rFonts w:ascii="Times New Roman" w:hAnsi="Times New Roman"/>
          <w:sz w:val="26"/>
          <w:szCs w:val="26"/>
        </w:rPr>
        <w:t>.</w:t>
      </w:r>
    </w:p>
    <w:p w:rsidR="006A5A7D" w:rsidRDefault="006A5A7D" w:rsidP="006A5A7D">
      <w:pPr>
        <w:widowControl w:val="0"/>
        <w:autoSpaceDE w:val="0"/>
        <w:autoSpaceDN w:val="0"/>
        <w:adjustRightInd w:val="0"/>
        <w:jc w:val="both"/>
        <w:outlineLvl w:val="1"/>
        <w:rPr>
          <w:rFonts w:ascii="Times New Roman" w:hAnsi="Times New Roman"/>
          <w:sz w:val="26"/>
          <w:szCs w:val="26"/>
        </w:rPr>
      </w:pPr>
      <w:r w:rsidRPr="004B087A">
        <w:rPr>
          <w:rFonts w:ascii="Times New Roman" w:hAnsi="Times New Roman"/>
          <w:sz w:val="26"/>
          <w:szCs w:val="26"/>
        </w:rPr>
        <w:t xml:space="preserve">   </w:t>
      </w:r>
      <w:proofErr w:type="gramStart"/>
      <w:r w:rsidRPr="004B087A">
        <w:rPr>
          <w:rFonts w:ascii="Times New Roman" w:hAnsi="Times New Roman"/>
          <w:sz w:val="26"/>
          <w:szCs w:val="26"/>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руководствуясь Федеральным законом от 06.10.2003 года № 131-ФЗ «Об общих принципах организации местного самоуправления в Российской Федерации»,  </w:t>
      </w:r>
      <w:r>
        <w:rPr>
          <w:rFonts w:ascii="Times New Roman" w:hAnsi="Times New Roman"/>
          <w:sz w:val="26"/>
          <w:szCs w:val="26"/>
        </w:rPr>
        <w:t xml:space="preserve">в соответствии с абзацем 3 пункта 2 </w:t>
      </w:r>
      <w:r w:rsidRPr="00293B88">
        <w:rPr>
          <w:rFonts w:ascii="Times New Roman" w:hAnsi="Times New Roman"/>
          <w:sz w:val="26"/>
          <w:szCs w:val="26"/>
        </w:rPr>
        <w:t xml:space="preserve">Правил  предоставления и распределения субсидий из </w:t>
      </w:r>
      <w:r>
        <w:rPr>
          <w:rFonts w:ascii="Times New Roman" w:hAnsi="Times New Roman"/>
          <w:sz w:val="26"/>
          <w:szCs w:val="26"/>
        </w:rPr>
        <w:t>областного</w:t>
      </w:r>
      <w:r w:rsidRPr="00293B88">
        <w:rPr>
          <w:rFonts w:ascii="Times New Roman" w:hAnsi="Times New Roman"/>
          <w:sz w:val="26"/>
          <w:szCs w:val="26"/>
        </w:rPr>
        <w:t xml:space="preserve">  бюджета</w:t>
      </w:r>
      <w:r>
        <w:rPr>
          <w:rFonts w:ascii="Times New Roman" w:hAnsi="Times New Roman"/>
          <w:sz w:val="26"/>
          <w:szCs w:val="26"/>
        </w:rPr>
        <w:t xml:space="preserve"> местным</w:t>
      </w:r>
      <w:r w:rsidRPr="00293B88">
        <w:rPr>
          <w:rFonts w:ascii="Times New Roman" w:hAnsi="Times New Roman"/>
          <w:sz w:val="26"/>
          <w:szCs w:val="26"/>
        </w:rPr>
        <w:t xml:space="preserve"> бюджетам </w:t>
      </w:r>
      <w:r>
        <w:rPr>
          <w:rFonts w:ascii="Times New Roman" w:hAnsi="Times New Roman"/>
          <w:sz w:val="26"/>
          <w:szCs w:val="26"/>
        </w:rPr>
        <w:t xml:space="preserve">в целях </w:t>
      </w:r>
      <w:proofErr w:type="spellStart"/>
      <w:r>
        <w:rPr>
          <w:rFonts w:ascii="Times New Roman" w:hAnsi="Times New Roman"/>
          <w:sz w:val="26"/>
          <w:szCs w:val="26"/>
        </w:rPr>
        <w:t>софинансирования</w:t>
      </w:r>
      <w:proofErr w:type="spellEnd"/>
      <w:r>
        <w:rPr>
          <w:rFonts w:ascii="Times New Roman" w:hAnsi="Times New Roman"/>
          <w:sz w:val="26"/>
          <w:szCs w:val="26"/>
        </w:rPr>
        <w:t xml:space="preserve"> муниципальных</w:t>
      </w:r>
      <w:proofErr w:type="gramEnd"/>
      <w:r>
        <w:rPr>
          <w:rFonts w:ascii="Times New Roman" w:hAnsi="Times New Roman"/>
          <w:sz w:val="26"/>
          <w:szCs w:val="26"/>
        </w:rPr>
        <w:t xml:space="preserve"> программ формирования современной городской среды государственной программы Волгоградской области «</w:t>
      </w:r>
      <w:r w:rsidRPr="00293B88">
        <w:rPr>
          <w:rFonts w:ascii="Times New Roman" w:hAnsi="Times New Roman"/>
          <w:sz w:val="26"/>
          <w:szCs w:val="26"/>
        </w:rPr>
        <w:t>Формирование современной городской среды</w:t>
      </w:r>
      <w:r>
        <w:rPr>
          <w:rFonts w:ascii="Times New Roman" w:hAnsi="Times New Roman"/>
          <w:sz w:val="26"/>
          <w:szCs w:val="26"/>
        </w:rPr>
        <w:t xml:space="preserve"> Волгоградской области», утвержденной постановлением Администрации Волгоградской области от 31.08.2017г № 472-п., </w:t>
      </w:r>
      <w:r w:rsidRPr="004B087A">
        <w:rPr>
          <w:rFonts w:ascii="Times New Roman" w:hAnsi="Times New Roman"/>
          <w:sz w:val="26"/>
          <w:szCs w:val="26"/>
        </w:rPr>
        <w:t>Приказом Минстроя России от 06.04.2017 г. № 691/</w:t>
      </w:r>
      <w:proofErr w:type="spellStart"/>
      <w:proofErr w:type="gramStart"/>
      <w:r w:rsidRPr="004B087A">
        <w:rPr>
          <w:rFonts w:ascii="Times New Roman" w:hAnsi="Times New Roman"/>
          <w:sz w:val="26"/>
          <w:szCs w:val="26"/>
        </w:rPr>
        <w:t>пр</w:t>
      </w:r>
      <w:proofErr w:type="spellEnd"/>
      <w:proofErr w:type="gramEnd"/>
      <w:r w:rsidRPr="004B087A">
        <w:rPr>
          <w:rFonts w:ascii="Times New Roman" w:hAnsi="Times New Roman"/>
          <w:sz w:val="26"/>
          <w:szCs w:val="26"/>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293B88">
        <w:rPr>
          <w:rFonts w:ascii="Times New Roman" w:hAnsi="Times New Roman"/>
          <w:sz w:val="26"/>
          <w:szCs w:val="26"/>
        </w:rPr>
        <w:t>Формирование современной</w:t>
      </w:r>
      <w:r>
        <w:rPr>
          <w:rFonts w:ascii="Times New Roman" w:hAnsi="Times New Roman"/>
          <w:sz w:val="26"/>
          <w:szCs w:val="26"/>
        </w:rPr>
        <w:t xml:space="preserve"> комфортной</w:t>
      </w:r>
      <w:r w:rsidRPr="00293B88">
        <w:rPr>
          <w:rFonts w:ascii="Times New Roman" w:hAnsi="Times New Roman"/>
          <w:sz w:val="26"/>
          <w:szCs w:val="26"/>
        </w:rPr>
        <w:t xml:space="preserve"> среды»</w:t>
      </w:r>
      <w:r w:rsidRPr="004B087A">
        <w:rPr>
          <w:rFonts w:ascii="Times New Roman" w:hAnsi="Times New Roman"/>
          <w:sz w:val="26"/>
          <w:szCs w:val="26"/>
        </w:rPr>
        <w:t xml:space="preserve">, администрация </w:t>
      </w:r>
      <w:proofErr w:type="spellStart"/>
      <w:r>
        <w:rPr>
          <w:rFonts w:ascii="Times New Roman" w:hAnsi="Times New Roman"/>
          <w:sz w:val="26"/>
          <w:szCs w:val="26"/>
        </w:rPr>
        <w:t>Белопрудского</w:t>
      </w:r>
      <w:proofErr w:type="spellEnd"/>
      <w:r w:rsidRPr="004B087A">
        <w:rPr>
          <w:rFonts w:ascii="Times New Roman" w:hAnsi="Times New Roman"/>
          <w:color w:val="000000"/>
          <w:sz w:val="26"/>
          <w:szCs w:val="26"/>
        </w:rPr>
        <w:t xml:space="preserve"> </w:t>
      </w:r>
      <w:r w:rsidRPr="004B087A">
        <w:rPr>
          <w:rFonts w:ascii="Times New Roman" w:hAnsi="Times New Roman"/>
          <w:sz w:val="26"/>
          <w:szCs w:val="26"/>
        </w:rPr>
        <w:t xml:space="preserve">сельского поселения </w:t>
      </w:r>
      <w:r>
        <w:rPr>
          <w:rFonts w:ascii="Times New Roman" w:hAnsi="Times New Roman"/>
          <w:sz w:val="26"/>
          <w:szCs w:val="26"/>
        </w:rPr>
        <w:t>Даниловского</w:t>
      </w:r>
      <w:r w:rsidRPr="004B087A">
        <w:rPr>
          <w:rFonts w:ascii="Times New Roman" w:hAnsi="Times New Roman"/>
          <w:sz w:val="26"/>
          <w:szCs w:val="26"/>
        </w:rPr>
        <w:t xml:space="preserve"> муниципального района Волгоградской области</w:t>
      </w:r>
      <w:r>
        <w:rPr>
          <w:rFonts w:ascii="Times New Roman" w:hAnsi="Times New Roman"/>
          <w:sz w:val="26"/>
          <w:szCs w:val="26"/>
        </w:rPr>
        <w:t>.</w:t>
      </w:r>
      <w:r w:rsidRPr="004B087A">
        <w:rPr>
          <w:rFonts w:ascii="Times New Roman" w:hAnsi="Times New Roman"/>
          <w:sz w:val="26"/>
          <w:szCs w:val="26"/>
        </w:rPr>
        <w:t xml:space="preserve"> </w:t>
      </w:r>
    </w:p>
    <w:p w:rsidR="006A5A7D" w:rsidRPr="004B087A" w:rsidRDefault="006A5A7D" w:rsidP="006A5A7D">
      <w:pPr>
        <w:widowControl w:val="0"/>
        <w:autoSpaceDE w:val="0"/>
        <w:autoSpaceDN w:val="0"/>
        <w:adjustRightInd w:val="0"/>
        <w:jc w:val="both"/>
        <w:outlineLvl w:val="1"/>
        <w:rPr>
          <w:rFonts w:ascii="Times New Roman" w:hAnsi="Times New Roman"/>
          <w:sz w:val="26"/>
          <w:szCs w:val="26"/>
        </w:rPr>
      </w:pPr>
      <w:r w:rsidRPr="004B087A">
        <w:rPr>
          <w:rFonts w:ascii="Times New Roman" w:hAnsi="Times New Roman"/>
          <w:sz w:val="26"/>
          <w:szCs w:val="26"/>
        </w:rPr>
        <w:t xml:space="preserve"> </w:t>
      </w:r>
      <w:proofErr w:type="gramStart"/>
      <w:r w:rsidRPr="004B087A">
        <w:rPr>
          <w:rFonts w:ascii="Times New Roman" w:hAnsi="Times New Roman"/>
          <w:sz w:val="26"/>
          <w:szCs w:val="26"/>
        </w:rPr>
        <w:t>п</w:t>
      </w:r>
      <w:proofErr w:type="gramEnd"/>
      <w:r w:rsidRPr="004B087A">
        <w:rPr>
          <w:rFonts w:ascii="Times New Roman" w:hAnsi="Times New Roman"/>
          <w:sz w:val="26"/>
          <w:szCs w:val="26"/>
        </w:rPr>
        <w:t xml:space="preserve"> о с т а н о в л я е т:</w:t>
      </w:r>
    </w:p>
    <w:p w:rsidR="006A5A7D" w:rsidRDefault="006A5A7D" w:rsidP="006A5A7D">
      <w:pPr>
        <w:widowControl w:val="0"/>
        <w:numPr>
          <w:ilvl w:val="0"/>
          <w:numId w:val="1"/>
        </w:numPr>
        <w:autoSpaceDE w:val="0"/>
        <w:autoSpaceDN w:val="0"/>
        <w:adjustRightInd w:val="0"/>
        <w:spacing w:after="0" w:line="240" w:lineRule="auto"/>
        <w:jc w:val="both"/>
        <w:outlineLvl w:val="1"/>
        <w:rPr>
          <w:rFonts w:ascii="Times New Roman" w:hAnsi="Times New Roman"/>
          <w:sz w:val="26"/>
          <w:szCs w:val="26"/>
        </w:rPr>
      </w:pPr>
      <w:r w:rsidRPr="004B087A">
        <w:rPr>
          <w:rFonts w:ascii="Times New Roman" w:hAnsi="Times New Roman"/>
          <w:sz w:val="26"/>
          <w:szCs w:val="26"/>
        </w:rPr>
        <w:t xml:space="preserve">Утвердить прилагаемую </w:t>
      </w:r>
      <w:r w:rsidRPr="00293B88">
        <w:rPr>
          <w:rFonts w:ascii="Times New Roman" w:hAnsi="Times New Roman"/>
          <w:sz w:val="26"/>
          <w:szCs w:val="26"/>
        </w:rPr>
        <w:t>муниципальн</w:t>
      </w:r>
      <w:r>
        <w:rPr>
          <w:rFonts w:ascii="Times New Roman" w:hAnsi="Times New Roman"/>
          <w:sz w:val="26"/>
          <w:szCs w:val="26"/>
        </w:rPr>
        <w:t>ую</w:t>
      </w:r>
      <w:r w:rsidRPr="00293B88">
        <w:rPr>
          <w:rFonts w:ascii="Times New Roman" w:hAnsi="Times New Roman"/>
          <w:sz w:val="26"/>
          <w:szCs w:val="26"/>
        </w:rPr>
        <w:t xml:space="preserve"> программ</w:t>
      </w:r>
      <w:r>
        <w:rPr>
          <w:rFonts w:ascii="Times New Roman" w:hAnsi="Times New Roman"/>
          <w:sz w:val="26"/>
          <w:szCs w:val="26"/>
        </w:rPr>
        <w:t>у</w:t>
      </w:r>
      <w:r w:rsidRPr="00293B88">
        <w:rPr>
          <w:rFonts w:ascii="Times New Roman" w:hAnsi="Times New Roman"/>
          <w:sz w:val="26"/>
          <w:szCs w:val="26"/>
        </w:rPr>
        <w:t xml:space="preserve"> Формирование современной</w:t>
      </w:r>
      <w:r>
        <w:rPr>
          <w:rFonts w:ascii="Times New Roman" w:hAnsi="Times New Roman"/>
          <w:sz w:val="26"/>
          <w:szCs w:val="26"/>
        </w:rPr>
        <w:t xml:space="preserve"> комфортной</w:t>
      </w:r>
      <w:r w:rsidRPr="00293B88">
        <w:rPr>
          <w:rFonts w:ascii="Times New Roman" w:hAnsi="Times New Roman"/>
          <w:sz w:val="26"/>
          <w:szCs w:val="26"/>
        </w:rPr>
        <w:t xml:space="preserve"> среды»  </w:t>
      </w:r>
      <w:proofErr w:type="spellStart"/>
      <w:r>
        <w:rPr>
          <w:rFonts w:ascii="Times New Roman" w:hAnsi="Times New Roman"/>
          <w:sz w:val="26"/>
          <w:szCs w:val="26"/>
        </w:rPr>
        <w:t>Белопрудского</w:t>
      </w:r>
      <w:proofErr w:type="spellEnd"/>
      <w:r w:rsidRPr="00293B88">
        <w:rPr>
          <w:rFonts w:ascii="Times New Roman" w:hAnsi="Times New Roman"/>
          <w:sz w:val="26"/>
          <w:szCs w:val="26"/>
        </w:rPr>
        <w:t xml:space="preserve"> сельского поселения </w:t>
      </w:r>
      <w:r>
        <w:rPr>
          <w:rFonts w:ascii="Times New Roman" w:hAnsi="Times New Roman"/>
          <w:sz w:val="26"/>
          <w:szCs w:val="26"/>
        </w:rPr>
        <w:t>Даниловского</w:t>
      </w:r>
      <w:r w:rsidRPr="00293B88">
        <w:rPr>
          <w:rFonts w:ascii="Times New Roman" w:hAnsi="Times New Roman"/>
          <w:sz w:val="26"/>
          <w:szCs w:val="26"/>
        </w:rPr>
        <w:t xml:space="preserve"> муниципального района  Волгоградской области на </w:t>
      </w:r>
      <w:r>
        <w:rPr>
          <w:rFonts w:ascii="Times New Roman" w:hAnsi="Times New Roman"/>
          <w:sz w:val="26"/>
          <w:szCs w:val="26"/>
        </w:rPr>
        <w:t>2019</w:t>
      </w:r>
      <w:r w:rsidRPr="00293B88">
        <w:rPr>
          <w:rFonts w:ascii="Times New Roman" w:hAnsi="Times New Roman"/>
          <w:sz w:val="26"/>
          <w:szCs w:val="26"/>
        </w:rPr>
        <w:t xml:space="preserve"> год</w:t>
      </w:r>
      <w:r>
        <w:rPr>
          <w:rFonts w:ascii="Times New Roman" w:hAnsi="Times New Roman"/>
          <w:sz w:val="26"/>
          <w:szCs w:val="26"/>
        </w:rPr>
        <w:t>.</w:t>
      </w:r>
    </w:p>
    <w:p w:rsidR="006A5A7D" w:rsidRPr="004B087A" w:rsidRDefault="006A5A7D" w:rsidP="006A5A7D">
      <w:pPr>
        <w:widowControl w:val="0"/>
        <w:autoSpaceDE w:val="0"/>
        <w:autoSpaceDN w:val="0"/>
        <w:adjustRightInd w:val="0"/>
        <w:spacing w:after="0" w:line="240" w:lineRule="auto"/>
        <w:ind w:left="720"/>
        <w:jc w:val="both"/>
        <w:outlineLvl w:val="1"/>
        <w:rPr>
          <w:rFonts w:ascii="Times New Roman" w:hAnsi="Times New Roman"/>
          <w:sz w:val="26"/>
          <w:szCs w:val="26"/>
        </w:rPr>
      </w:pPr>
    </w:p>
    <w:p w:rsidR="006A5A7D" w:rsidRPr="004B087A" w:rsidRDefault="006A5A7D" w:rsidP="006A5A7D">
      <w:pPr>
        <w:spacing w:after="0"/>
        <w:rPr>
          <w:rFonts w:ascii="Times New Roman" w:hAnsi="Times New Roman"/>
          <w:sz w:val="26"/>
          <w:szCs w:val="26"/>
        </w:rPr>
      </w:pPr>
      <w:r>
        <w:rPr>
          <w:rFonts w:ascii="Times New Roman" w:eastAsia="Times New Roman" w:hAnsi="Times New Roman"/>
          <w:sz w:val="26"/>
          <w:szCs w:val="26"/>
        </w:rPr>
        <w:t xml:space="preserve">       2.</w:t>
      </w:r>
      <w:r w:rsidRPr="00AF1D12">
        <w:rPr>
          <w:rFonts w:ascii="Times New Roman" w:eastAsia="Times New Roman" w:hAnsi="Times New Roman"/>
          <w:sz w:val="26"/>
          <w:szCs w:val="26"/>
        </w:rPr>
        <w:t xml:space="preserve">Настоящее постановление вступает в силу со дня его подписания, подлежит размещению на официальном сайте Администрации </w:t>
      </w:r>
      <w:proofErr w:type="spellStart"/>
      <w:r w:rsidRPr="00AF1D12">
        <w:rPr>
          <w:rFonts w:ascii="Times New Roman" w:eastAsia="Times New Roman" w:hAnsi="Times New Roman"/>
          <w:sz w:val="26"/>
          <w:szCs w:val="26"/>
        </w:rPr>
        <w:t>Белопрудского</w:t>
      </w:r>
      <w:proofErr w:type="spellEnd"/>
      <w:r w:rsidRPr="00AF1D12">
        <w:rPr>
          <w:rFonts w:ascii="Times New Roman" w:eastAsia="Times New Roman" w:hAnsi="Times New Roman"/>
          <w:sz w:val="26"/>
          <w:szCs w:val="26"/>
        </w:rPr>
        <w:t xml:space="preserve"> сельского поселения</w:t>
      </w:r>
    </w:p>
    <w:p w:rsidR="006A5A7D" w:rsidRDefault="006A5A7D" w:rsidP="006A5A7D">
      <w:pPr>
        <w:spacing w:after="0"/>
        <w:rPr>
          <w:rFonts w:ascii="Times New Roman" w:hAnsi="Times New Roman"/>
          <w:sz w:val="26"/>
          <w:szCs w:val="26"/>
        </w:rPr>
      </w:pPr>
    </w:p>
    <w:p w:rsidR="006A5A7D" w:rsidRPr="004B087A" w:rsidRDefault="006A5A7D" w:rsidP="006A5A7D">
      <w:pPr>
        <w:spacing w:after="0"/>
        <w:rPr>
          <w:rFonts w:ascii="Times New Roman" w:hAnsi="Times New Roman"/>
          <w:sz w:val="26"/>
          <w:szCs w:val="26"/>
        </w:rPr>
      </w:pPr>
      <w:r w:rsidRPr="004B087A">
        <w:rPr>
          <w:rFonts w:ascii="Times New Roman" w:hAnsi="Times New Roman"/>
          <w:sz w:val="26"/>
          <w:szCs w:val="26"/>
        </w:rPr>
        <w:t xml:space="preserve"> Глава администрации </w:t>
      </w:r>
    </w:p>
    <w:p w:rsidR="006A5A7D" w:rsidRPr="004B087A" w:rsidRDefault="006A5A7D" w:rsidP="006A5A7D">
      <w:pPr>
        <w:tabs>
          <w:tab w:val="left" w:pos="7020"/>
        </w:tabs>
        <w:spacing w:after="0"/>
        <w:rPr>
          <w:rFonts w:ascii="Times New Roman" w:hAnsi="Times New Roman"/>
          <w:sz w:val="26"/>
          <w:szCs w:val="26"/>
        </w:rPr>
      </w:pPr>
      <w:proofErr w:type="spellStart"/>
      <w:r>
        <w:rPr>
          <w:rFonts w:ascii="Times New Roman" w:hAnsi="Times New Roman"/>
          <w:sz w:val="26"/>
          <w:szCs w:val="26"/>
        </w:rPr>
        <w:t>Белопрудского</w:t>
      </w:r>
      <w:proofErr w:type="spellEnd"/>
      <w:r w:rsidRPr="004B087A">
        <w:rPr>
          <w:rFonts w:ascii="Times New Roman" w:hAnsi="Times New Roman"/>
          <w:color w:val="000000"/>
          <w:sz w:val="26"/>
          <w:szCs w:val="26"/>
        </w:rPr>
        <w:t xml:space="preserve"> </w:t>
      </w:r>
      <w:r w:rsidRPr="004B087A">
        <w:rPr>
          <w:rFonts w:ascii="Times New Roman" w:hAnsi="Times New Roman"/>
          <w:sz w:val="26"/>
          <w:szCs w:val="26"/>
        </w:rPr>
        <w:t>сельского поселения</w:t>
      </w:r>
      <w:r w:rsidRPr="004B087A">
        <w:rPr>
          <w:rFonts w:ascii="Times New Roman" w:hAnsi="Times New Roman"/>
          <w:sz w:val="26"/>
          <w:szCs w:val="26"/>
        </w:rPr>
        <w:tab/>
      </w:r>
      <w:r>
        <w:rPr>
          <w:rFonts w:ascii="Times New Roman" w:hAnsi="Times New Roman"/>
          <w:sz w:val="26"/>
          <w:szCs w:val="26"/>
        </w:rPr>
        <w:t>В.Н. Серебряков</w:t>
      </w:r>
    </w:p>
    <w:p w:rsidR="004B087A" w:rsidRDefault="004B087A" w:rsidP="00134029">
      <w:pPr>
        <w:autoSpaceDE w:val="0"/>
        <w:autoSpaceDN w:val="0"/>
        <w:adjustRightInd w:val="0"/>
        <w:spacing w:after="0"/>
        <w:jc w:val="right"/>
        <w:outlineLvl w:val="0"/>
        <w:rPr>
          <w:rFonts w:ascii="Times New Roman" w:hAnsi="Times New Roman"/>
          <w:sz w:val="28"/>
          <w:szCs w:val="28"/>
        </w:rPr>
      </w:pPr>
      <w:bookmarkStart w:id="0" w:name="_GoBack"/>
      <w:bookmarkEnd w:id="0"/>
    </w:p>
    <w:p w:rsidR="00134029" w:rsidRDefault="00134029" w:rsidP="00134029">
      <w:pPr>
        <w:autoSpaceDE w:val="0"/>
        <w:autoSpaceDN w:val="0"/>
        <w:adjustRightInd w:val="0"/>
        <w:spacing w:after="0"/>
        <w:jc w:val="right"/>
        <w:outlineLvl w:val="0"/>
        <w:rPr>
          <w:rFonts w:ascii="Times New Roman" w:hAnsi="Times New Roman"/>
          <w:sz w:val="28"/>
          <w:szCs w:val="28"/>
        </w:rPr>
      </w:pPr>
    </w:p>
    <w:p w:rsidR="00134029" w:rsidRPr="007F723E" w:rsidRDefault="00134029" w:rsidP="007F723E">
      <w:pPr>
        <w:autoSpaceDE w:val="0"/>
        <w:autoSpaceDN w:val="0"/>
        <w:adjustRightInd w:val="0"/>
        <w:spacing w:after="0"/>
        <w:jc w:val="right"/>
        <w:outlineLvl w:val="0"/>
        <w:rPr>
          <w:rFonts w:ascii="Times New Roman" w:hAnsi="Times New Roman"/>
          <w:sz w:val="26"/>
          <w:szCs w:val="26"/>
        </w:rPr>
      </w:pPr>
      <w:r w:rsidRPr="007F723E">
        <w:rPr>
          <w:rFonts w:ascii="Times New Roman" w:hAnsi="Times New Roman"/>
          <w:sz w:val="26"/>
          <w:szCs w:val="26"/>
        </w:rPr>
        <w:t xml:space="preserve">Приложение </w:t>
      </w:r>
    </w:p>
    <w:p w:rsidR="00134029" w:rsidRPr="007F723E" w:rsidRDefault="00134029" w:rsidP="007F723E">
      <w:pPr>
        <w:autoSpaceDE w:val="0"/>
        <w:autoSpaceDN w:val="0"/>
        <w:adjustRightInd w:val="0"/>
        <w:spacing w:after="0"/>
        <w:jc w:val="right"/>
        <w:rPr>
          <w:rFonts w:ascii="Times New Roman" w:hAnsi="Times New Roman"/>
          <w:sz w:val="26"/>
          <w:szCs w:val="26"/>
        </w:rPr>
      </w:pPr>
      <w:r w:rsidRPr="007F723E">
        <w:rPr>
          <w:rFonts w:ascii="Times New Roman" w:hAnsi="Times New Roman"/>
          <w:sz w:val="26"/>
          <w:szCs w:val="26"/>
        </w:rPr>
        <w:t>к постановлению администрации</w:t>
      </w:r>
    </w:p>
    <w:p w:rsidR="00134029" w:rsidRPr="007F723E" w:rsidRDefault="00134029" w:rsidP="007F723E">
      <w:pPr>
        <w:widowControl w:val="0"/>
        <w:autoSpaceDE w:val="0"/>
        <w:autoSpaceDN w:val="0"/>
        <w:adjustRightInd w:val="0"/>
        <w:spacing w:after="0"/>
        <w:jc w:val="right"/>
        <w:rPr>
          <w:rFonts w:ascii="Times New Roman" w:hAnsi="Times New Roman"/>
          <w:sz w:val="26"/>
          <w:szCs w:val="26"/>
        </w:rPr>
      </w:pPr>
      <w:r w:rsidRPr="007F723E">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Pr="007F723E">
        <w:rPr>
          <w:rFonts w:ascii="Times New Roman" w:hAnsi="Times New Roman"/>
          <w:color w:val="000000"/>
          <w:sz w:val="26"/>
          <w:szCs w:val="26"/>
        </w:rPr>
        <w:t xml:space="preserve"> </w:t>
      </w:r>
      <w:r w:rsidRPr="007F723E">
        <w:rPr>
          <w:rFonts w:ascii="Times New Roman" w:hAnsi="Times New Roman"/>
          <w:sz w:val="26"/>
          <w:szCs w:val="26"/>
        </w:rPr>
        <w:t>сельского поселения</w:t>
      </w:r>
    </w:p>
    <w:p w:rsidR="00134029" w:rsidRPr="007F723E" w:rsidRDefault="00134029" w:rsidP="007F723E">
      <w:pPr>
        <w:widowControl w:val="0"/>
        <w:autoSpaceDE w:val="0"/>
        <w:autoSpaceDN w:val="0"/>
        <w:adjustRightInd w:val="0"/>
        <w:spacing w:after="0"/>
        <w:jc w:val="right"/>
        <w:rPr>
          <w:rFonts w:ascii="Times New Roman" w:hAnsi="Times New Roman"/>
          <w:sz w:val="26"/>
          <w:szCs w:val="26"/>
        </w:rPr>
      </w:pPr>
      <w:r w:rsidRPr="007F723E">
        <w:rPr>
          <w:rFonts w:ascii="Times New Roman" w:hAnsi="Times New Roman"/>
          <w:sz w:val="26"/>
          <w:szCs w:val="26"/>
        </w:rPr>
        <w:t xml:space="preserve"> </w:t>
      </w:r>
      <w:r w:rsidR="00D50B38">
        <w:rPr>
          <w:rFonts w:ascii="Times New Roman" w:hAnsi="Times New Roman"/>
          <w:sz w:val="26"/>
          <w:szCs w:val="26"/>
        </w:rPr>
        <w:t>Даниловского</w:t>
      </w:r>
      <w:r w:rsidRPr="007F723E">
        <w:rPr>
          <w:rFonts w:ascii="Times New Roman" w:hAnsi="Times New Roman"/>
          <w:sz w:val="26"/>
          <w:szCs w:val="26"/>
        </w:rPr>
        <w:t xml:space="preserve"> муниципального района</w:t>
      </w:r>
    </w:p>
    <w:p w:rsidR="00134029" w:rsidRPr="007F723E" w:rsidRDefault="00134029" w:rsidP="007F723E">
      <w:pPr>
        <w:widowControl w:val="0"/>
        <w:autoSpaceDE w:val="0"/>
        <w:autoSpaceDN w:val="0"/>
        <w:adjustRightInd w:val="0"/>
        <w:spacing w:after="0"/>
        <w:jc w:val="right"/>
        <w:rPr>
          <w:rFonts w:ascii="Times New Roman" w:hAnsi="Times New Roman"/>
          <w:sz w:val="26"/>
          <w:szCs w:val="26"/>
        </w:rPr>
      </w:pPr>
      <w:r w:rsidRPr="007F723E">
        <w:rPr>
          <w:rFonts w:ascii="Times New Roman" w:hAnsi="Times New Roman"/>
          <w:sz w:val="26"/>
          <w:szCs w:val="26"/>
        </w:rPr>
        <w:t>Волгоградской области</w:t>
      </w:r>
    </w:p>
    <w:p w:rsidR="00134029" w:rsidRPr="007F723E" w:rsidRDefault="007F723E" w:rsidP="007F723E">
      <w:pPr>
        <w:widowControl w:val="0"/>
        <w:autoSpaceDE w:val="0"/>
        <w:autoSpaceDN w:val="0"/>
        <w:adjustRightInd w:val="0"/>
        <w:spacing w:after="0"/>
        <w:jc w:val="right"/>
        <w:rPr>
          <w:rFonts w:ascii="Times New Roman" w:hAnsi="Times New Roman"/>
          <w:sz w:val="26"/>
          <w:szCs w:val="26"/>
        </w:rPr>
      </w:pPr>
      <w:r>
        <w:rPr>
          <w:rFonts w:ascii="Times New Roman" w:hAnsi="Times New Roman"/>
          <w:sz w:val="26"/>
          <w:szCs w:val="26"/>
        </w:rPr>
        <w:t xml:space="preserve">от              </w:t>
      </w:r>
      <w:r w:rsidR="00936CEC">
        <w:rPr>
          <w:rFonts w:ascii="Times New Roman" w:hAnsi="Times New Roman"/>
          <w:sz w:val="26"/>
          <w:szCs w:val="26"/>
        </w:rPr>
        <w:t>2019</w:t>
      </w:r>
      <w:r w:rsidR="00134029" w:rsidRPr="007F723E">
        <w:rPr>
          <w:rFonts w:ascii="Times New Roman" w:hAnsi="Times New Roman"/>
          <w:sz w:val="26"/>
          <w:szCs w:val="26"/>
        </w:rPr>
        <w:t xml:space="preserve"> г. №</w:t>
      </w:r>
      <w:r w:rsidR="00D03203">
        <w:rPr>
          <w:rFonts w:ascii="Times New Roman" w:hAnsi="Times New Roman"/>
          <w:sz w:val="26"/>
          <w:szCs w:val="26"/>
        </w:rPr>
        <w:t>__</w:t>
      </w:r>
      <w:r w:rsidR="00134029" w:rsidRPr="007F723E">
        <w:rPr>
          <w:rFonts w:ascii="Times New Roman" w:hAnsi="Times New Roman"/>
          <w:sz w:val="26"/>
          <w:szCs w:val="26"/>
        </w:rPr>
        <w:t xml:space="preserve">     </w:t>
      </w:r>
    </w:p>
    <w:p w:rsidR="00134029" w:rsidRPr="007F723E" w:rsidRDefault="00134029" w:rsidP="007F723E">
      <w:pPr>
        <w:autoSpaceDE w:val="0"/>
        <w:autoSpaceDN w:val="0"/>
        <w:adjustRightInd w:val="0"/>
        <w:ind w:left="4080" w:firstLine="168"/>
        <w:jc w:val="both"/>
        <w:rPr>
          <w:rFonts w:ascii="Times New Roman" w:hAnsi="Times New Roman"/>
          <w:sz w:val="26"/>
          <w:szCs w:val="26"/>
        </w:rPr>
      </w:pPr>
      <w:r w:rsidRPr="007F723E">
        <w:rPr>
          <w:rFonts w:ascii="Times New Roman" w:hAnsi="Times New Roman"/>
          <w:sz w:val="26"/>
          <w:szCs w:val="26"/>
        </w:rPr>
        <w:t xml:space="preserve">Раздел </w:t>
      </w:r>
      <w:r w:rsidRPr="007F723E">
        <w:rPr>
          <w:rFonts w:ascii="Times New Roman" w:hAnsi="Times New Roman"/>
          <w:sz w:val="26"/>
          <w:szCs w:val="26"/>
          <w:lang w:val="en-US"/>
        </w:rPr>
        <w:t>I</w:t>
      </w:r>
    </w:p>
    <w:p w:rsidR="00134029" w:rsidRPr="007F723E" w:rsidRDefault="00134029" w:rsidP="007F723E">
      <w:pPr>
        <w:pStyle w:val="ConsPlusNormal"/>
        <w:tabs>
          <w:tab w:val="left" w:pos="7230"/>
        </w:tabs>
        <w:jc w:val="center"/>
        <w:outlineLvl w:val="0"/>
        <w:rPr>
          <w:rFonts w:ascii="Times New Roman" w:hAnsi="Times New Roman" w:cs="Times New Roman"/>
          <w:sz w:val="26"/>
          <w:szCs w:val="26"/>
        </w:rPr>
      </w:pPr>
    </w:p>
    <w:p w:rsidR="00134029" w:rsidRDefault="007F723E" w:rsidP="007F723E">
      <w:pPr>
        <w:pStyle w:val="ConsPlusNormal"/>
        <w:jc w:val="center"/>
        <w:rPr>
          <w:rFonts w:ascii="Times New Roman" w:hAnsi="Times New Roman" w:cs="Times New Roman"/>
          <w:bCs/>
          <w:sz w:val="26"/>
          <w:szCs w:val="26"/>
        </w:rPr>
      </w:pPr>
      <w:r>
        <w:rPr>
          <w:rFonts w:ascii="Times New Roman" w:hAnsi="Times New Roman" w:cs="Times New Roman"/>
          <w:sz w:val="26"/>
          <w:szCs w:val="26"/>
        </w:rPr>
        <w:t>М</w:t>
      </w:r>
      <w:r w:rsidRPr="00293B88">
        <w:rPr>
          <w:rFonts w:ascii="Times New Roman" w:hAnsi="Times New Roman" w:cs="Times New Roman"/>
          <w:sz w:val="26"/>
          <w:szCs w:val="26"/>
        </w:rPr>
        <w:t>униципальн</w:t>
      </w:r>
      <w:r>
        <w:rPr>
          <w:rFonts w:ascii="Times New Roman" w:hAnsi="Times New Roman"/>
          <w:sz w:val="26"/>
          <w:szCs w:val="26"/>
        </w:rPr>
        <w:t>ая</w:t>
      </w:r>
      <w:r w:rsidRPr="00293B88">
        <w:rPr>
          <w:rFonts w:ascii="Times New Roman" w:hAnsi="Times New Roman" w:cs="Times New Roman"/>
          <w:sz w:val="26"/>
          <w:szCs w:val="26"/>
        </w:rPr>
        <w:t xml:space="preserve"> программ</w:t>
      </w:r>
      <w:r>
        <w:rPr>
          <w:rFonts w:ascii="Times New Roman" w:hAnsi="Times New Roman"/>
          <w:sz w:val="26"/>
          <w:szCs w:val="26"/>
        </w:rPr>
        <w:t>а</w:t>
      </w:r>
      <w:r w:rsidRPr="00293B88">
        <w:rPr>
          <w:rFonts w:ascii="Times New Roman" w:hAnsi="Times New Roman" w:cs="Times New Roman"/>
          <w:sz w:val="26"/>
          <w:szCs w:val="26"/>
        </w:rPr>
        <w:t xml:space="preserve"> </w:t>
      </w:r>
      <w:r w:rsidR="00D03203">
        <w:rPr>
          <w:rFonts w:ascii="Times New Roman" w:hAnsi="Times New Roman" w:cs="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proofErr w:type="spellStart"/>
      <w:r w:rsidR="00D50B38">
        <w:rPr>
          <w:rFonts w:ascii="Times New Roman" w:hAnsi="Times New Roman" w:cs="Times New Roman"/>
          <w:sz w:val="26"/>
          <w:szCs w:val="26"/>
        </w:rPr>
        <w:t>Белопрудского</w:t>
      </w:r>
      <w:proofErr w:type="spellEnd"/>
      <w:r w:rsidRPr="00293B88">
        <w:rPr>
          <w:rFonts w:ascii="Times New Roman" w:hAnsi="Times New Roman" w:cs="Times New Roman"/>
          <w:sz w:val="26"/>
          <w:szCs w:val="26"/>
        </w:rPr>
        <w:t xml:space="preserve"> сельского поселения </w:t>
      </w:r>
      <w:r w:rsidR="00D50B38">
        <w:rPr>
          <w:rFonts w:ascii="Times New Roman" w:hAnsi="Times New Roman" w:cs="Times New Roman"/>
          <w:sz w:val="26"/>
          <w:szCs w:val="26"/>
        </w:rPr>
        <w:t>Даниловского</w:t>
      </w:r>
      <w:r w:rsidRPr="00293B88">
        <w:rPr>
          <w:rFonts w:ascii="Times New Roman" w:hAnsi="Times New Roman" w:cs="Times New Roman"/>
          <w:sz w:val="26"/>
          <w:szCs w:val="26"/>
        </w:rPr>
        <w:t xml:space="preserve"> муниципального района  Волгоградской области на </w:t>
      </w:r>
      <w:r w:rsidR="00936CEC">
        <w:rPr>
          <w:rFonts w:ascii="Times New Roman" w:hAnsi="Times New Roman" w:cs="Times New Roman"/>
          <w:sz w:val="26"/>
          <w:szCs w:val="26"/>
        </w:rPr>
        <w:t>2019</w:t>
      </w:r>
      <w:r w:rsidRPr="00293B88">
        <w:rPr>
          <w:rFonts w:ascii="Times New Roman" w:hAnsi="Times New Roman" w:cs="Times New Roman"/>
          <w:sz w:val="26"/>
          <w:szCs w:val="26"/>
        </w:rPr>
        <w:t xml:space="preserve"> год</w:t>
      </w:r>
      <w:r w:rsidR="00134029" w:rsidRPr="007F723E">
        <w:rPr>
          <w:rFonts w:ascii="Times New Roman" w:hAnsi="Times New Roman" w:cs="Times New Roman"/>
          <w:bCs/>
          <w:sz w:val="26"/>
          <w:szCs w:val="26"/>
        </w:rPr>
        <w:t>»</w:t>
      </w:r>
      <w:r>
        <w:rPr>
          <w:rFonts w:ascii="Times New Roman" w:hAnsi="Times New Roman" w:cs="Times New Roman"/>
          <w:bCs/>
          <w:sz w:val="26"/>
          <w:szCs w:val="26"/>
        </w:rPr>
        <w:t>.</w:t>
      </w:r>
    </w:p>
    <w:p w:rsidR="007F723E" w:rsidRPr="007F723E" w:rsidRDefault="007F723E" w:rsidP="007F723E">
      <w:pPr>
        <w:pStyle w:val="ConsPlusNormal"/>
        <w:jc w:val="both"/>
        <w:rPr>
          <w:rFonts w:ascii="Times New Roman" w:hAnsi="Times New Roman" w:cs="Times New Roman"/>
          <w:sz w:val="26"/>
          <w:szCs w:val="26"/>
        </w:rPr>
      </w:pPr>
    </w:p>
    <w:p w:rsidR="00134029" w:rsidRPr="007F723E" w:rsidRDefault="00134029" w:rsidP="007F723E">
      <w:pPr>
        <w:pStyle w:val="ConsPlusNormal"/>
        <w:tabs>
          <w:tab w:val="left" w:pos="7230"/>
        </w:tabs>
        <w:jc w:val="both"/>
        <w:outlineLvl w:val="0"/>
        <w:rPr>
          <w:rFonts w:ascii="Times New Roman" w:hAnsi="Times New Roman" w:cs="Times New Roman"/>
          <w:sz w:val="26"/>
          <w:szCs w:val="26"/>
        </w:rPr>
      </w:pPr>
    </w:p>
    <w:p w:rsidR="00134029" w:rsidRPr="007F723E" w:rsidRDefault="00134029" w:rsidP="007F723E">
      <w:pPr>
        <w:pStyle w:val="ConsPlusNormal"/>
        <w:tabs>
          <w:tab w:val="left" w:pos="7230"/>
        </w:tabs>
        <w:jc w:val="both"/>
        <w:outlineLvl w:val="0"/>
        <w:rPr>
          <w:rFonts w:ascii="Times New Roman" w:hAnsi="Times New Roman" w:cs="Times New Roman"/>
          <w:sz w:val="26"/>
          <w:szCs w:val="26"/>
        </w:rPr>
      </w:pPr>
      <w:r w:rsidRPr="001B7A87">
        <w:rPr>
          <w:rFonts w:ascii="Times New Roman" w:hAnsi="Times New Roman" w:cs="Times New Roman"/>
          <w:b/>
          <w:sz w:val="26"/>
          <w:szCs w:val="26"/>
        </w:rPr>
        <w:t>Сроки и этапы реализации программы</w:t>
      </w:r>
      <w:r w:rsidRPr="007F723E">
        <w:rPr>
          <w:rFonts w:ascii="Times New Roman" w:hAnsi="Times New Roman" w:cs="Times New Roman"/>
          <w:sz w:val="26"/>
          <w:szCs w:val="26"/>
        </w:rPr>
        <w:t xml:space="preserve">:  программа реализуется  в </w:t>
      </w:r>
      <w:r w:rsidR="00936CEC">
        <w:rPr>
          <w:rFonts w:ascii="Times New Roman" w:hAnsi="Times New Roman" w:cs="Times New Roman"/>
          <w:sz w:val="26"/>
          <w:szCs w:val="26"/>
        </w:rPr>
        <w:t>2019</w:t>
      </w:r>
      <w:r w:rsidR="00D03203">
        <w:rPr>
          <w:rFonts w:ascii="Times New Roman" w:hAnsi="Times New Roman" w:cs="Times New Roman"/>
          <w:sz w:val="26"/>
          <w:szCs w:val="26"/>
        </w:rPr>
        <w:t xml:space="preserve"> </w:t>
      </w:r>
      <w:r w:rsidR="007F723E">
        <w:rPr>
          <w:rFonts w:ascii="Times New Roman" w:hAnsi="Times New Roman" w:cs="Times New Roman"/>
          <w:sz w:val="26"/>
          <w:szCs w:val="26"/>
        </w:rPr>
        <w:t>г</w:t>
      </w:r>
      <w:r w:rsidRPr="007F723E">
        <w:rPr>
          <w:rFonts w:ascii="Times New Roman" w:hAnsi="Times New Roman" w:cs="Times New Roman"/>
          <w:sz w:val="26"/>
          <w:szCs w:val="26"/>
        </w:rPr>
        <w:t>.</w:t>
      </w:r>
    </w:p>
    <w:p w:rsidR="00134029" w:rsidRPr="007F723E" w:rsidRDefault="00134029" w:rsidP="007F723E">
      <w:pPr>
        <w:pStyle w:val="ConsPlusNormal"/>
        <w:tabs>
          <w:tab w:val="left" w:pos="7230"/>
        </w:tabs>
        <w:jc w:val="both"/>
        <w:outlineLvl w:val="0"/>
        <w:rPr>
          <w:rFonts w:ascii="Times New Roman" w:hAnsi="Times New Roman" w:cs="Times New Roman"/>
          <w:sz w:val="26"/>
          <w:szCs w:val="26"/>
        </w:rPr>
      </w:pPr>
      <w:r w:rsidRPr="007F723E">
        <w:rPr>
          <w:rFonts w:ascii="Times New Roman" w:hAnsi="Times New Roman" w:cs="Times New Roman"/>
          <w:sz w:val="26"/>
          <w:szCs w:val="26"/>
        </w:rPr>
        <w:t xml:space="preserve">  </w:t>
      </w:r>
    </w:p>
    <w:p w:rsidR="003A7B59" w:rsidRDefault="00134029" w:rsidP="003A7B59">
      <w:pPr>
        <w:widowControl w:val="0"/>
        <w:autoSpaceDE w:val="0"/>
        <w:autoSpaceDN w:val="0"/>
        <w:adjustRightInd w:val="0"/>
        <w:jc w:val="both"/>
        <w:outlineLvl w:val="1"/>
        <w:rPr>
          <w:rFonts w:ascii="Times New Roman" w:hAnsi="Times New Roman"/>
          <w:bCs/>
          <w:sz w:val="26"/>
          <w:szCs w:val="26"/>
        </w:rPr>
      </w:pPr>
      <w:proofErr w:type="gramStart"/>
      <w:r w:rsidRPr="007F723E">
        <w:rPr>
          <w:rFonts w:ascii="Times New Roman" w:hAnsi="Times New Roman"/>
          <w:sz w:val="26"/>
          <w:szCs w:val="26"/>
        </w:rPr>
        <w:t>Утверждена</w:t>
      </w:r>
      <w:proofErr w:type="gramEnd"/>
      <w:r w:rsidRPr="007F723E">
        <w:rPr>
          <w:rFonts w:ascii="Times New Roman" w:hAnsi="Times New Roman"/>
          <w:sz w:val="26"/>
          <w:szCs w:val="26"/>
        </w:rPr>
        <w:t xml:space="preserve"> постановлением администрации  </w:t>
      </w:r>
      <w:proofErr w:type="spellStart"/>
      <w:r w:rsidR="00D50B38">
        <w:rPr>
          <w:rFonts w:ascii="Times New Roman" w:hAnsi="Times New Roman"/>
          <w:sz w:val="26"/>
          <w:szCs w:val="26"/>
        </w:rPr>
        <w:t>Белопрудского</w:t>
      </w:r>
      <w:proofErr w:type="spellEnd"/>
      <w:r w:rsidRPr="007F723E">
        <w:rPr>
          <w:rFonts w:ascii="Times New Roman" w:hAnsi="Times New Roman"/>
          <w:color w:val="000000"/>
          <w:sz w:val="26"/>
          <w:szCs w:val="26"/>
        </w:rPr>
        <w:t xml:space="preserve"> </w:t>
      </w:r>
      <w:r w:rsidRPr="007F723E">
        <w:rPr>
          <w:rFonts w:ascii="Times New Roman" w:hAnsi="Times New Roman"/>
          <w:sz w:val="26"/>
          <w:szCs w:val="26"/>
        </w:rPr>
        <w:t xml:space="preserve">сельского поселения </w:t>
      </w:r>
      <w:r w:rsidR="00D50B38">
        <w:rPr>
          <w:rFonts w:ascii="Times New Roman" w:hAnsi="Times New Roman"/>
          <w:sz w:val="26"/>
          <w:szCs w:val="26"/>
        </w:rPr>
        <w:t>Даниловского</w:t>
      </w:r>
      <w:r w:rsidRPr="007F723E">
        <w:rPr>
          <w:rFonts w:ascii="Times New Roman" w:hAnsi="Times New Roman"/>
          <w:sz w:val="26"/>
          <w:szCs w:val="26"/>
        </w:rPr>
        <w:t xml:space="preserve"> муниципального района Волгоградской области </w:t>
      </w:r>
      <w:r w:rsidR="00033D45">
        <w:rPr>
          <w:rFonts w:ascii="Times New Roman" w:hAnsi="Times New Roman"/>
          <w:sz w:val="26"/>
          <w:szCs w:val="26"/>
          <w:highlight w:val="yellow"/>
        </w:rPr>
        <w:t>от</w:t>
      </w:r>
      <w:r w:rsidR="00D03203">
        <w:rPr>
          <w:rFonts w:ascii="Times New Roman" w:hAnsi="Times New Roman"/>
          <w:sz w:val="26"/>
          <w:szCs w:val="26"/>
          <w:highlight w:val="yellow"/>
        </w:rPr>
        <w:t xml:space="preserve"> _____</w:t>
      </w:r>
      <w:r w:rsidR="00033D45">
        <w:rPr>
          <w:rFonts w:ascii="Times New Roman" w:hAnsi="Times New Roman"/>
          <w:sz w:val="26"/>
          <w:szCs w:val="26"/>
          <w:highlight w:val="yellow"/>
        </w:rPr>
        <w:t xml:space="preserve">  </w:t>
      </w:r>
      <w:r w:rsidR="00936CEC">
        <w:rPr>
          <w:rFonts w:ascii="Times New Roman" w:hAnsi="Times New Roman"/>
          <w:sz w:val="26"/>
          <w:szCs w:val="26"/>
          <w:highlight w:val="yellow"/>
        </w:rPr>
        <w:t>2019</w:t>
      </w:r>
      <w:r w:rsidR="00033D45">
        <w:rPr>
          <w:rFonts w:ascii="Times New Roman" w:hAnsi="Times New Roman"/>
          <w:sz w:val="26"/>
          <w:szCs w:val="26"/>
          <w:highlight w:val="yellow"/>
        </w:rPr>
        <w:t xml:space="preserve"> </w:t>
      </w:r>
      <w:r w:rsidRPr="003A7B59">
        <w:rPr>
          <w:rFonts w:ascii="Times New Roman" w:hAnsi="Times New Roman"/>
          <w:sz w:val="26"/>
          <w:szCs w:val="26"/>
          <w:highlight w:val="yellow"/>
        </w:rPr>
        <w:t>года №</w:t>
      </w:r>
      <w:r w:rsidR="00D03203">
        <w:rPr>
          <w:rFonts w:ascii="Times New Roman" w:hAnsi="Times New Roman"/>
          <w:sz w:val="26"/>
          <w:szCs w:val="26"/>
        </w:rPr>
        <w:t xml:space="preserve"> __</w:t>
      </w:r>
      <w:r w:rsidRPr="007F723E">
        <w:rPr>
          <w:rFonts w:ascii="Times New Roman" w:hAnsi="Times New Roman"/>
          <w:sz w:val="26"/>
          <w:szCs w:val="26"/>
        </w:rPr>
        <w:t xml:space="preserve">   «Об утверждении </w:t>
      </w:r>
      <w:r w:rsidR="003A7B59">
        <w:rPr>
          <w:rFonts w:ascii="Times New Roman" w:hAnsi="Times New Roman"/>
          <w:bCs/>
          <w:sz w:val="26"/>
          <w:szCs w:val="26"/>
        </w:rPr>
        <w:t>м</w:t>
      </w:r>
      <w:r w:rsidR="00033D45">
        <w:rPr>
          <w:rFonts w:ascii="Times New Roman" w:hAnsi="Times New Roman"/>
          <w:bCs/>
          <w:sz w:val="26"/>
          <w:szCs w:val="26"/>
        </w:rPr>
        <w:t>униципальной программы</w:t>
      </w:r>
      <w:r w:rsidRPr="007F723E">
        <w:rPr>
          <w:rFonts w:ascii="Times New Roman" w:hAnsi="Times New Roman"/>
          <w:bCs/>
          <w:sz w:val="26"/>
          <w:szCs w:val="26"/>
        </w:rPr>
        <w:t xml:space="preserve"> </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r w:rsidR="003A7B59" w:rsidRPr="00293B88">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3A7B59"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3A7B59"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3A7B59" w:rsidRPr="00293B88">
        <w:rPr>
          <w:rFonts w:ascii="Times New Roman" w:hAnsi="Times New Roman"/>
          <w:sz w:val="26"/>
          <w:szCs w:val="26"/>
        </w:rPr>
        <w:t xml:space="preserve"> год</w:t>
      </w:r>
      <w:r w:rsidR="003A7B59" w:rsidRPr="007F723E">
        <w:rPr>
          <w:rFonts w:ascii="Times New Roman" w:hAnsi="Times New Roman"/>
          <w:bCs/>
          <w:sz w:val="26"/>
          <w:szCs w:val="26"/>
        </w:rPr>
        <w:t>»</w:t>
      </w:r>
      <w:r w:rsidR="003A7B59">
        <w:rPr>
          <w:rFonts w:ascii="Times New Roman" w:hAnsi="Times New Roman"/>
          <w:bCs/>
          <w:sz w:val="26"/>
          <w:szCs w:val="26"/>
        </w:rPr>
        <w:t>.</w:t>
      </w:r>
    </w:p>
    <w:p w:rsidR="00134029" w:rsidRPr="007F723E" w:rsidRDefault="00134029" w:rsidP="003A7B59">
      <w:pPr>
        <w:widowControl w:val="0"/>
        <w:autoSpaceDE w:val="0"/>
        <w:autoSpaceDN w:val="0"/>
        <w:adjustRightInd w:val="0"/>
        <w:jc w:val="center"/>
        <w:outlineLvl w:val="1"/>
        <w:rPr>
          <w:rFonts w:ascii="Times New Roman" w:hAnsi="Times New Roman"/>
          <w:sz w:val="26"/>
          <w:szCs w:val="26"/>
        </w:rPr>
      </w:pPr>
      <w:r w:rsidRPr="007F723E">
        <w:rPr>
          <w:rFonts w:ascii="Times New Roman" w:hAnsi="Times New Roman"/>
          <w:sz w:val="26"/>
          <w:szCs w:val="26"/>
        </w:rPr>
        <w:t xml:space="preserve">Раздел </w:t>
      </w:r>
      <w:r w:rsidRPr="007F723E">
        <w:rPr>
          <w:rFonts w:ascii="Times New Roman" w:hAnsi="Times New Roman"/>
          <w:sz w:val="26"/>
          <w:szCs w:val="26"/>
          <w:lang w:val="en-US"/>
        </w:rPr>
        <w:t>II</w:t>
      </w:r>
    </w:p>
    <w:p w:rsidR="00134029" w:rsidRPr="007F723E" w:rsidRDefault="00134029" w:rsidP="003A7B59">
      <w:pPr>
        <w:pStyle w:val="ConsPlusNormal"/>
        <w:jc w:val="both"/>
        <w:outlineLvl w:val="2"/>
        <w:rPr>
          <w:rFonts w:ascii="Times New Roman" w:hAnsi="Times New Roman" w:cs="Times New Roman"/>
          <w:sz w:val="26"/>
          <w:szCs w:val="26"/>
        </w:rPr>
      </w:pPr>
      <w:r w:rsidRPr="001F524D">
        <w:rPr>
          <w:rFonts w:ascii="Times New Roman" w:hAnsi="Times New Roman" w:cs="Times New Roman"/>
          <w:b/>
          <w:sz w:val="26"/>
          <w:szCs w:val="26"/>
        </w:rPr>
        <w:t xml:space="preserve">1. Характеристика текущего состояния сектора благоустройства в </w:t>
      </w:r>
      <w:proofErr w:type="spellStart"/>
      <w:r w:rsidR="00936CEC">
        <w:rPr>
          <w:rFonts w:ascii="Times New Roman" w:hAnsi="Times New Roman" w:cs="Times New Roman"/>
          <w:b/>
          <w:color w:val="000000"/>
          <w:sz w:val="26"/>
          <w:szCs w:val="26"/>
        </w:rPr>
        <w:t>Белопрудском</w:t>
      </w:r>
      <w:proofErr w:type="spellEnd"/>
      <w:r w:rsidRPr="001F524D">
        <w:rPr>
          <w:rFonts w:ascii="Times New Roman" w:hAnsi="Times New Roman" w:cs="Times New Roman"/>
          <w:b/>
          <w:color w:val="000000"/>
          <w:sz w:val="26"/>
          <w:szCs w:val="26"/>
        </w:rPr>
        <w:t xml:space="preserve"> </w:t>
      </w:r>
      <w:r w:rsidRPr="001F524D">
        <w:rPr>
          <w:rFonts w:ascii="Times New Roman" w:hAnsi="Times New Roman" w:cs="Times New Roman"/>
          <w:b/>
          <w:sz w:val="26"/>
          <w:szCs w:val="26"/>
        </w:rPr>
        <w:t xml:space="preserve">сельском поселении </w:t>
      </w:r>
      <w:r w:rsidR="00D50B38">
        <w:rPr>
          <w:rFonts w:ascii="Times New Roman" w:hAnsi="Times New Roman" w:cs="Times New Roman"/>
          <w:b/>
          <w:sz w:val="26"/>
          <w:szCs w:val="26"/>
        </w:rPr>
        <w:t>Даниловского</w:t>
      </w:r>
      <w:r w:rsidRPr="001F524D">
        <w:rPr>
          <w:rFonts w:ascii="Times New Roman" w:hAnsi="Times New Roman" w:cs="Times New Roman"/>
          <w:b/>
          <w:sz w:val="26"/>
          <w:szCs w:val="26"/>
        </w:rPr>
        <w:t xml:space="preserve"> муниципального района Волгоградской области</w:t>
      </w:r>
      <w:r w:rsidR="003A7B59">
        <w:rPr>
          <w:rFonts w:ascii="Times New Roman" w:hAnsi="Times New Roman" w:cs="Times New Roman"/>
          <w:sz w:val="26"/>
          <w:szCs w:val="26"/>
        </w:rPr>
        <w:t>.</w:t>
      </w:r>
    </w:p>
    <w:p w:rsidR="00134029" w:rsidRPr="007F723E" w:rsidRDefault="00134029" w:rsidP="007F723E">
      <w:pPr>
        <w:pStyle w:val="ConsPlusNormal"/>
        <w:ind w:firstLine="851"/>
        <w:jc w:val="both"/>
        <w:rPr>
          <w:rFonts w:ascii="Times New Roman" w:hAnsi="Times New Roman" w:cs="Times New Roman"/>
          <w:sz w:val="26"/>
          <w:szCs w:val="26"/>
        </w:rPr>
      </w:pPr>
      <w:r w:rsidRPr="007F723E">
        <w:rPr>
          <w:rFonts w:ascii="Times New Roman" w:hAnsi="Times New Roman" w:cs="Times New Roman"/>
          <w:sz w:val="26"/>
          <w:szCs w:val="26"/>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134029" w:rsidRPr="007F723E" w:rsidRDefault="00134029" w:rsidP="007F723E">
      <w:pPr>
        <w:pStyle w:val="ConsPlusNormal"/>
        <w:ind w:firstLine="851"/>
        <w:jc w:val="both"/>
        <w:rPr>
          <w:rFonts w:ascii="Times New Roman" w:hAnsi="Times New Roman" w:cs="Times New Roman"/>
          <w:sz w:val="26"/>
          <w:szCs w:val="26"/>
        </w:rPr>
      </w:pPr>
      <w:r w:rsidRPr="007F723E">
        <w:rPr>
          <w:rFonts w:ascii="Times New Roman" w:hAnsi="Times New Roman" w:cs="Times New Roman"/>
          <w:sz w:val="26"/>
          <w:szCs w:val="26"/>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134029" w:rsidRPr="007F723E" w:rsidRDefault="00134029" w:rsidP="007F723E">
      <w:pPr>
        <w:pStyle w:val="ConsPlusNormal"/>
        <w:ind w:firstLine="851"/>
        <w:jc w:val="both"/>
        <w:rPr>
          <w:rFonts w:ascii="Times New Roman" w:hAnsi="Times New Roman" w:cs="Times New Roman"/>
          <w:sz w:val="26"/>
          <w:szCs w:val="26"/>
        </w:rPr>
      </w:pPr>
      <w:r w:rsidRPr="007F723E">
        <w:rPr>
          <w:rFonts w:ascii="Times New Roman" w:hAnsi="Times New Roman" w:cs="Times New Roman"/>
          <w:sz w:val="26"/>
          <w:szCs w:val="26"/>
        </w:rPr>
        <w:t xml:space="preserve">Важнейшей задачей </w:t>
      </w:r>
      <w:proofErr w:type="spellStart"/>
      <w:r w:rsidR="00D50B38">
        <w:rPr>
          <w:rFonts w:ascii="Times New Roman" w:hAnsi="Times New Roman" w:cs="Times New Roman"/>
          <w:color w:val="000000"/>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134029" w:rsidRPr="007F723E" w:rsidRDefault="003A7B59" w:rsidP="007F72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293B88">
        <w:rPr>
          <w:rFonts w:ascii="Times New Roman" w:hAnsi="Times New Roman" w:cs="Times New Roman"/>
          <w:sz w:val="26"/>
          <w:szCs w:val="26"/>
        </w:rPr>
        <w:t>униципальн</w:t>
      </w:r>
      <w:r>
        <w:rPr>
          <w:rFonts w:ascii="Times New Roman" w:hAnsi="Times New Roman"/>
          <w:sz w:val="26"/>
          <w:szCs w:val="26"/>
        </w:rPr>
        <w:t>ая</w:t>
      </w:r>
      <w:r w:rsidRPr="00293B88">
        <w:rPr>
          <w:rFonts w:ascii="Times New Roman" w:hAnsi="Times New Roman" w:cs="Times New Roman"/>
          <w:sz w:val="26"/>
          <w:szCs w:val="26"/>
        </w:rPr>
        <w:t xml:space="preserve"> программ</w:t>
      </w:r>
      <w:r>
        <w:rPr>
          <w:rFonts w:ascii="Times New Roman" w:hAnsi="Times New Roman"/>
          <w:sz w:val="26"/>
          <w:szCs w:val="26"/>
        </w:rPr>
        <w:t>а</w:t>
      </w:r>
      <w:r w:rsidRPr="00293B88">
        <w:rPr>
          <w:rFonts w:ascii="Times New Roman" w:hAnsi="Times New Roman" w:cs="Times New Roman"/>
          <w:sz w:val="26"/>
          <w:szCs w:val="26"/>
        </w:rPr>
        <w:t xml:space="preserve"> </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proofErr w:type="spellStart"/>
      <w:r w:rsidR="00D50B38">
        <w:rPr>
          <w:rFonts w:ascii="Times New Roman" w:hAnsi="Times New Roman" w:cs="Times New Roman"/>
          <w:sz w:val="26"/>
          <w:szCs w:val="26"/>
        </w:rPr>
        <w:lastRenderedPageBreak/>
        <w:t>Белопрудского</w:t>
      </w:r>
      <w:proofErr w:type="spellEnd"/>
      <w:r w:rsidRPr="00293B88">
        <w:rPr>
          <w:rFonts w:ascii="Times New Roman" w:hAnsi="Times New Roman" w:cs="Times New Roman"/>
          <w:sz w:val="26"/>
          <w:szCs w:val="26"/>
        </w:rPr>
        <w:t xml:space="preserve"> сельского поселения </w:t>
      </w:r>
      <w:r w:rsidR="00D50B38">
        <w:rPr>
          <w:rFonts w:ascii="Times New Roman" w:hAnsi="Times New Roman" w:cs="Times New Roman"/>
          <w:sz w:val="26"/>
          <w:szCs w:val="26"/>
        </w:rPr>
        <w:t>Даниловского</w:t>
      </w:r>
      <w:r w:rsidRPr="00293B88">
        <w:rPr>
          <w:rFonts w:ascii="Times New Roman" w:hAnsi="Times New Roman" w:cs="Times New Roman"/>
          <w:sz w:val="26"/>
          <w:szCs w:val="26"/>
        </w:rPr>
        <w:t xml:space="preserve"> муниципального района  Волгоградской области на </w:t>
      </w:r>
      <w:r w:rsidR="00936CEC">
        <w:rPr>
          <w:rFonts w:ascii="Times New Roman" w:hAnsi="Times New Roman" w:cs="Times New Roman"/>
          <w:sz w:val="26"/>
          <w:szCs w:val="26"/>
        </w:rPr>
        <w:t>2019</w:t>
      </w:r>
      <w:r w:rsidRPr="00293B88">
        <w:rPr>
          <w:rFonts w:ascii="Times New Roman" w:hAnsi="Times New Roman" w:cs="Times New Roman"/>
          <w:sz w:val="26"/>
          <w:szCs w:val="26"/>
        </w:rPr>
        <w:t xml:space="preserve"> год</w:t>
      </w:r>
      <w:r w:rsidRPr="007F723E">
        <w:rPr>
          <w:rFonts w:ascii="Times New Roman" w:hAnsi="Times New Roman" w:cs="Times New Roman"/>
          <w:bCs/>
          <w:sz w:val="26"/>
          <w:szCs w:val="26"/>
        </w:rPr>
        <w:t>»</w:t>
      </w:r>
      <w:r>
        <w:rPr>
          <w:rFonts w:ascii="Times New Roman" w:hAnsi="Times New Roman" w:cs="Times New Roman"/>
          <w:bCs/>
          <w:sz w:val="26"/>
          <w:szCs w:val="26"/>
        </w:rPr>
        <w:t xml:space="preserve"> </w:t>
      </w:r>
      <w:r w:rsidR="00134029" w:rsidRPr="007F723E">
        <w:rPr>
          <w:rFonts w:ascii="Times New Roman" w:hAnsi="Times New Roman" w:cs="Times New Roman"/>
          <w:sz w:val="26"/>
          <w:szCs w:val="26"/>
        </w:rPr>
        <w:t xml:space="preserve">(далее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D50B38">
        <w:rPr>
          <w:rFonts w:ascii="Times New Roman" w:hAnsi="Times New Roman" w:cs="Times New Roman"/>
          <w:sz w:val="26"/>
          <w:szCs w:val="26"/>
        </w:rPr>
        <w:t>Белопрудского</w:t>
      </w:r>
      <w:proofErr w:type="spellEnd"/>
      <w:r w:rsidR="00134029" w:rsidRPr="007F723E">
        <w:rPr>
          <w:rFonts w:ascii="Times New Roman" w:hAnsi="Times New Roman" w:cs="Times New Roman"/>
          <w:color w:val="000000"/>
          <w:sz w:val="26"/>
          <w:szCs w:val="26"/>
        </w:rPr>
        <w:t xml:space="preserve"> </w:t>
      </w:r>
      <w:r w:rsidR="00134029"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00134029" w:rsidRPr="007F723E">
        <w:rPr>
          <w:rFonts w:ascii="Times New Roman" w:hAnsi="Times New Roman" w:cs="Times New Roman"/>
          <w:sz w:val="26"/>
          <w:szCs w:val="26"/>
        </w:rPr>
        <w:t xml:space="preserve"> муниципального района.</w:t>
      </w:r>
    </w:p>
    <w:p w:rsidR="00134029" w:rsidRPr="007F723E" w:rsidRDefault="00134029" w:rsidP="007F723E">
      <w:pPr>
        <w:widowControl w:val="0"/>
        <w:autoSpaceDE w:val="0"/>
        <w:autoSpaceDN w:val="0"/>
        <w:adjustRightInd w:val="0"/>
        <w:jc w:val="both"/>
        <w:rPr>
          <w:rFonts w:ascii="Times New Roman" w:hAnsi="Times New Roman"/>
          <w:sz w:val="26"/>
          <w:szCs w:val="26"/>
        </w:rPr>
      </w:pPr>
    </w:p>
    <w:p w:rsidR="00134029" w:rsidRPr="001F524D" w:rsidRDefault="00134029" w:rsidP="007F723E">
      <w:pPr>
        <w:pStyle w:val="ConsPlusNormal"/>
        <w:jc w:val="both"/>
        <w:outlineLvl w:val="2"/>
        <w:rPr>
          <w:rFonts w:ascii="Times New Roman" w:hAnsi="Times New Roman" w:cs="Times New Roman"/>
          <w:b/>
          <w:sz w:val="26"/>
          <w:szCs w:val="26"/>
        </w:rPr>
      </w:pPr>
      <w:r w:rsidRPr="001F524D">
        <w:rPr>
          <w:rFonts w:ascii="Times New Roman" w:hAnsi="Times New Roman" w:cs="Times New Roman"/>
          <w:b/>
          <w:sz w:val="26"/>
          <w:szCs w:val="26"/>
        </w:rPr>
        <w:t>2. Описание приоритетов политики в сфере благоустройства, формулировка целей и постановка задач муниципальной программы</w:t>
      </w:r>
    </w:p>
    <w:p w:rsidR="00134029" w:rsidRPr="007F723E" w:rsidRDefault="00134029" w:rsidP="007F723E">
      <w:pPr>
        <w:widowControl w:val="0"/>
        <w:autoSpaceDE w:val="0"/>
        <w:autoSpaceDN w:val="0"/>
        <w:adjustRightInd w:val="0"/>
        <w:jc w:val="both"/>
        <w:rPr>
          <w:rFonts w:ascii="Times New Roman" w:hAnsi="Times New Roman"/>
          <w:sz w:val="26"/>
          <w:szCs w:val="26"/>
        </w:rPr>
      </w:pPr>
    </w:p>
    <w:p w:rsidR="00134029" w:rsidRPr="007F723E" w:rsidRDefault="00134029" w:rsidP="007F723E">
      <w:pPr>
        <w:pStyle w:val="ConsPlusNormal"/>
        <w:ind w:firstLine="283"/>
        <w:jc w:val="both"/>
        <w:rPr>
          <w:rFonts w:ascii="Times New Roman" w:hAnsi="Times New Roman" w:cs="Times New Roman"/>
          <w:sz w:val="26"/>
          <w:szCs w:val="26"/>
        </w:rPr>
      </w:pPr>
      <w:proofErr w:type="gramStart"/>
      <w:r w:rsidRPr="007F723E">
        <w:rPr>
          <w:rFonts w:ascii="Times New Roman" w:hAnsi="Times New Roman" w:cs="Times New Roman"/>
          <w:sz w:val="26"/>
          <w:szCs w:val="26"/>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w:t>
      </w:r>
      <w:r w:rsidR="003A7B59">
        <w:rPr>
          <w:rFonts w:ascii="Times New Roman" w:hAnsi="Times New Roman" w:cs="Times New Roman"/>
          <w:sz w:val="26"/>
          <w:szCs w:val="26"/>
        </w:rPr>
        <w:t>М</w:t>
      </w:r>
      <w:r w:rsidR="003A7B59" w:rsidRPr="00293B88">
        <w:rPr>
          <w:rFonts w:ascii="Times New Roman" w:hAnsi="Times New Roman" w:cs="Times New Roman"/>
          <w:sz w:val="26"/>
          <w:szCs w:val="26"/>
        </w:rPr>
        <w:t>униципальн</w:t>
      </w:r>
      <w:r w:rsidR="003A7B59">
        <w:rPr>
          <w:rFonts w:ascii="Times New Roman" w:hAnsi="Times New Roman"/>
          <w:sz w:val="26"/>
          <w:szCs w:val="26"/>
        </w:rPr>
        <w:t>ая</w:t>
      </w:r>
      <w:r w:rsidR="003A7B59" w:rsidRPr="00293B88">
        <w:rPr>
          <w:rFonts w:ascii="Times New Roman" w:hAnsi="Times New Roman" w:cs="Times New Roman"/>
          <w:sz w:val="26"/>
          <w:szCs w:val="26"/>
        </w:rPr>
        <w:t xml:space="preserve"> программ</w:t>
      </w:r>
      <w:r w:rsidR="003A7B59">
        <w:rPr>
          <w:rFonts w:ascii="Times New Roman" w:hAnsi="Times New Roman"/>
          <w:sz w:val="26"/>
          <w:szCs w:val="26"/>
        </w:rPr>
        <w:t>а</w:t>
      </w:r>
      <w:r w:rsidR="003A7B59" w:rsidRPr="00293B88">
        <w:rPr>
          <w:rFonts w:ascii="Times New Roman" w:hAnsi="Times New Roman" w:cs="Times New Roman"/>
          <w:sz w:val="26"/>
          <w:szCs w:val="26"/>
        </w:rPr>
        <w:t xml:space="preserve"> </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proofErr w:type="spellStart"/>
      <w:r w:rsidR="00D50B38">
        <w:rPr>
          <w:rFonts w:ascii="Times New Roman" w:hAnsi="Times New Roman" w:cs="Times New Roman"/>
          <w:sz w:val="26"/>
          <w:szCs w:val="26"/>
        </w:rPr>
        <w:t>Белопрудского</w:t>
      </w:r>
      <w:proofErr w:type="spellEnd"/>
      <w:r w:rsidR="003A7B59" w:rsidRPr="00293B88">
        <w:rPr>
          <w:rFonts w:ascii="Times New Roman" w:hAnsi="Times New Roman" w:cs="Times New Roman"/>
          <w:sz w:val="26"/>
          <w:szCs w:val="26"/>
        </w:rPr>
        <w:t xml:space="preserve"> сельского поселения </w:t>
      </w:r>
      <w:r w:rsidR="00D50B38">
        <w:rPr>
          <w:rFonts w:ascii="Times New Roman" w:hAnsi="Times New Roman" w:cs="Times New Roman"/>
          <w:sz w:val="26"/>
          <w:szCs w:val="26"/>
        </w:rPr>
        <w:t>Даниловского</w:t>
      </w:r>
      <w:r w:rsidR="003A7B59" w:rsidRPr="00293B88">
        <w:rPr>
          <w:rFonts w:ascii="Times New Roman" w:hAnsi="Times New Roman" w:cs="Times New Roman"/>
          <w:sz w:val="26"/>
          <w:szCs w:val="26"/>
        </w:rPr>
        <w:t xml:space="preserve"> муниципального района  Волгоградской области на </w:t>
      </w:r>
      <w:r w:rsidR="00936CEC">
        <w:rPr>
          <w:rFonts w:ascii="Times New Roman" w:hAnsi="Times New Roman" w:cs="Times New Roman"/>
          <w:sz w:val="26"/>
          <w:szCs w:val="26"/>
        </w:rPr>
        <w:t>2019</w:t>
      </w:r>
      <w:r w:rsidR="003A7B59" w:rsidRPr="00293B88">
        <w:rPr>
          <w:rFonts w:ascii="Times New Roman" w:hAnsi="Times New Roman" w:cs="Times New Roman"/>
          <w:sz w:val="26"/>
          <w:szCs w:val="26"/>
        </w:rPr>
        <w:t xml:space="preserve"> год</w:t>
      </w:r>
      <w:r w:rsidR="003A7B59" w:rsidRPr="007F723E">
        <w:rPr>
          <w:rFonts w:ascii="Times New Roman" w:hAnsi="Times New Roman" w:cs="Times New Roman"/>
          <w:bCs/>
          <w:sz w:val="26"/>
          <w:szCs w:val="26"/>
        </w:rPr>
        <w:t>»</w:t>
      </w:r>
      <w:r w:rsidRPr="007F723E">
        <w:rPr>
          <w:rFonts w:ascii="Times New Roman" w:hAnsi="Times New Roman" w:cs="Times New Roman"/>
          <w:sz w:val="26"/>
          <w:szCs w:val="26"/>
        </w:rPr>
        <w:t xml:space="preserve">, предусматривающего комплекс работ по благоустройству территорий </w:t>
      </w:r>
      <w:proofErr w:type="spellStart"/>
      <w:r w:rsidR="00D50B38">
        <w:rPr>
          <w:rFonts w:ascii="Times New Roman" w:hAnsi="Times New Roman" w:cs="Times New Roman"/>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 </w:t>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r>
      <w:r w:rsidRPr="007F723E">
        <w:rPr>
          <w:rFonts w:ascii="Times New Roman" w:hAnsi="Times New Roman" w:cs="Times New Roman"/>
          <w:sz w:val="26"/>
          <w:szCs w:val="26"/>
        </w:rPr>
        <w:softHyphen/>
        <w:t xml:space="preserve"> Волгоградской области.</w:t>
      </w:r>
      <w:proofErr w:type="gramEnd"/>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Задачами Программы являются:</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повышение уровня благоустройства муниципальных территорий  общего пользования (парков,  площадей, и др.);</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D50B38">
        <w:rPr>
          <w:rFonts w:ascii="Times New Roman" w:hAnsi="Times New Roman" w:cs="Times New Roman"/>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w:t>
      </w:r>
    </w:p>
    <w:p w:rsidR="00134029" w:rsidRPr="007F723E" w:rsidRDefault="00134029" w:rsidP="007F723E">
      <w:pPr>
        <w:widowControl w:val="0"/>
        <w:autoSpaceDE w:val="0"/>
        <w:autoSpaceDN w:val="0"/>
        <w:adjustRightInd w:val="0"/>
        <w:jc w:val="both"/>
        <w:rPr>
          <w:rFonts w:ascii="Times New Roman" w:hAnsi="Times New Roman"/>
          <w:sz w:val="26"/>
          <w:szCs w:val="26"/>
        </w:rPr>
      </w:pPr>
    </w:p>
    <w:p w:rsidR="00134029" w:rsidRPr="001F524D" w:rsidRDefault="00134029" w:rsidP="007F723E">
      <w:pPr>
        <w:pStyle w:val="ConsPlusNormal"/>
        <w:jc w:val="both"/>
        <w:outlineLvl w:val="2"/>
        <w:rPr>
          <w:rFonts w:ascii="Times New Roman" w:hAnsi="Times New Roman" w:cs="Times New Roman"/>
          <w:b/>
          <w:sz w:val="26"/>
          <w:szCs w:val="26"/>
        </w:rPr>
      </w:pPr>
      <w:r w:rsidRPr="001F524D">
        <w:rPr>
          <w:rFonts w:ascii="Times New Roman" w:hAnsi="Times New Roman" w:cs="Times New Roman"/>
          <w:b/>
          <w:sz w:val="26"/>
          <w:szCs w:val="26"/>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134029" w:rsidRPr="007F723E" w:rsidRDefault="00134029" w:rsidP="007F723E">
      <w:pPr>
        <w:pStyle w:val="ConsPlusNormal"/>
        <w:jc w:val="both"/>
        <w:rPr>
          <w:rFonts w:ascii="Times New Roman" w:hAnsi="Times New Roman" w:cs="Times New Roman"/>
          <w:sz w:val="26"/>
          <w:szCs w:val="26"/>
        </w:rPr>
      </w:pP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 xml:space="preserve">В рамках реализации Программы планируется благоустройство территорий общего пользования </w:t>
      </w:r>
      <w:proofErr w:type="spellStart"/>
      <w:r w:rsidR="00D50B38">
        <w:rPr>
          <w:rFonts w:ascii="Times New Roman" w:hAnsi="Times New Roman" w:cs="Times New Roman"/>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D50B38">
        <w:rPr>
          <w:rFonts w:ascii="Times New Roman" w:hAnsi="Times New Roman" w:cs="Times New Roman"/>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 При этом количество и доля благоустроенных территорий общего пользования </w:t>
      </w:r>
      <w:r w:rsidR="00936CEC" w:rsidRPr="007F723E">
        <w:rPr>
          <w:rFonts w:ascii="Times New Roman" w:hAnsi="Times New Roman" w:cs="Times New Roman"/>
          <w:sz w:val="26"/>
          <w:szCs w:val="26"/>
        </w:rPr>
        <w:t>(парков,  площадей, и др.)</w:t>
      </w:r>
      <w:proofErr w:type="gramStart"/>
      <w:r w:rsidR="00936CEC" w:rsidRPr="007F723E">
        <w:rPr>
          <w:rFonts w:ascii="Times New Roman" w:hAnsi="Times New Roman" w:cs="Times New Roman"/>
          <w:sz w:val="26"/>
          <w:szCs w:val="26"/>
        </w:rPr>
        <w:t>;</w:t>
      </w:r>
      <w:r w:rsidRPr="007F723E">
        <w:rPr>
          <w:rFonts w:ascii="Times New Roman" w:hAnsi="Times New Roman" w:cs="Times New Roman"/>
          <w:sz w:val="26"/>
          <w:szCs w:val="26"/>
        </w:rPr>
        <w:t>у</w:t>
      </w:r>
      <w:proofErr w:type="gramEnd"/>
      <w:r w:rsidRPr="007F723E">
        <w:rPr>
          <w:rFonts w:ascii="Times New Roman" w:hAnsi="Times New Roman" w:cs="Times New Roman"/>
          <w:sz w:val="26"/>
          <w:szCs w:val="26"/>
        </w:rPr>
        <w:t xml:space="preserve">величивается, тем самым сокращается общая потребность в благоустройстве территорий общего пользования </w:t>
      </w:r>
      <w:r w:rsidR="00936CEC" w:rsidRPr="007F723E">
        <w:rPr>
          <w:rFonts w:ascii="Times New Roman" w:hAnsi="Times New Roman" w:cs="Times New Roman"/>
          <w:sz w:val="26"/>
          <w:szCs w:val="26"/>
        </w:rPr>
        <w:t>(парков,  площадей, и др.);</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В ходе выполнения Программы целевыми индикаторами и показателями достижения целей  и решения задач определены:</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количество благоустроенных территорий общего пользования;</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площадь благоустроенных территорий общего пользования;</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доля площади благоустроенных территорий общего пользования.</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Реализация Программы позволит выполнить:</w:t>
      </w:r>
    </w:p>
    <w:p w:rsidR="00134029" w:rsidRPr="007F723E" w:rsidRDefault="00134029" w:rsidP="007F723E">
      <w:pPr>
        <w:pStyle w:val="ConsPlusNormal"/>
        <w:ind w:firstLine="567"/>
        <w:jc w:val="both"/>
        <w:rPr>
          <w:rFonts w:ascii="Times New Roman" w:hAnsi="Times New Roman" w:cs="Times New Roman"/>
          <w:sz w:val="26"/>
          <w:szCs w:val="26"/>
        </w:rPr>
      </w:pPr>
      <w:r w:rsidRPr="007F723E">
        <w:rPr>
          <w:rFonts w:ascii="Times New Roman" w:hAnsi="Times New Roman" w:cs="Times New Roman"/>
          <w:sz w:val="26"/>
          <w:szCs w:val="26"/>
        </w:rPr>
        <w:t>благоустройство не менее 1 территории общего пользования.</w:t>
      </w:r>
    </w:p>
    <w:p w:rsidR="00134029" w:rsidRPr="007F723E" w:rsidRDefault="00F90ECA" w:rsidP="007F723E">
      <w:pPr>
        <w:pStyle w:val="ConsPlusNormal"/>
        <w:ind w:firstLine="540"/>
        <w:jc w:val="both"/>
        <w:rPr>
          <w:rFonts w:ascii="Times New Roman" w:hAnsi="Times New Roman" w:cs="Times New Roman"/>
          <w:sz w:val="26"/>
          <w:szCs w:val="26"/>
        </w:rPr>
      </w:pPr>
      <w:hyperlink w:anchor="P643" w:history="1">
        <w:r w:rsidR="00134029" w:rsidRPr="007F723E">
          <w:rPr>
            <w:rFonts w:ascii="Times New Roman" w:hAnsi="Times New Roman" w:cs="Times New Roman"/>
            <w:sz w:val="26"/>
            <w:szCs w:val="26"/>
          </w:rPr>
          <w:t>Перечень</w:t>
        </w:r>
      </w:hyperlink>
      <w:r w:rsidR="00134029" w:rsidRPr="007F723E">
        <w:rPr>
          <w:rFonts w:ascii="Times New Roman" w:hAnsi="Times New Roman" w:cs="Times New Roman"/>
          <w:sz w:val="26"/>
          <w:szCs w:val="26"/>
        </w:rPr>
        <w:t xml:space="preserve"> целевых показателей Программы представлен в приложении 2 к муниципальной Программе.</w:t>
      </w:r>
    </w:p>
    <w:p w:rsidR="00134029" w:rsidRPr="007F723E" w:rsidRDefault="00134029" w:rsidP="007F723E">
      <w:pPr>
        <w:pStyle w:val="ConsPlusNormal"/>
        <w:jc w:val="both"/>
        <w:outlineLvl w:val="2"/>
        <w:rPr>
          <w:rFonts w:ascii="Times New Roman" w:hAnsi="Times New Roman" w:cs="Times New Roman"/>
          <w:sz w:val="26"/>
          <w:szCs w:val="26"/>
        </w:rPr>
      </w:pPr>
    </w:p>
    <w:p w:rsidR="00134029" w:rsidRPr="001F524D" w:rsidRDefault="00134029" w:rsidP="007F723E">
      <w:pPr>
        <w:pStyle w:val="ConsPlusNormal"/>
        <w:jc w:val="both"/>
        <w:outlineLvl w:val="2"/>
        <w:rPr>
          <w:rFonts w:ascii="Times New Roman" w:hAnsi="Times New Roman" w:cs="Times New Roman"/>
          <w:b/>
          <w:sz w:val="26"/>
          <w:szCs w:val="26"/>
        </w:rPr>
      </w:pPr>
      <w:r w:rsidRPr="001F524D">
        <w:rPr>
          <w:rFonts w:ascii="Times New Roman" w:hAnsi="Times New Roman" w:cs="Times New Roman"/>
          <w:b/>
          <w:sz w:val="26"/>
          <w:szCs w:val="26"/>
        </w:rPr>
        <w:t xml:space="preserve">4. Объем средств, необходимых на реализацию программы за счет всех </w:t>
      </w:r>
      <w:r w:rsidRPr="001F524D">
        <w:rPr>
          <w:rFonts w:ascii="Times New Roman" w:hAnsi="Times New Roman" w:cs="Times New Roman"/>
          <w:b/>
          <w:sz w:val="26"/>
          <w:szCs w:val="26"/>
        </w:rPr>
        <w:lastRenderedPageBreak/>
        <w:t xml:space="preserve">источников финансирования на </w:t>
      </w:r>
      <w:r w:rsidR="00936CEC">
        <w:rPr>
          <w:rFonts w:ascii="Times New Roman" w:hAnsi="Times New Roman" w:cs="Times New Roman"/>
          <w:b/>
          <w:sz w:val="26"/>
          <w:szCs w:val="26"/>
        </w:rPr>
        <w:t>2019</w:t>
      </w:r>
      <w:r w:rsidR="003A7B59" w:rsidRPr="001F524D">
        <w:rPr>
          <w:rFonts w:ascii="Times New Roman" w:hAnsi="Times New Roman" w:cs="Times New Roman"/>
          <w:b/>
          <w:sz w:val="26"/>
          <w:szCs w:val="26"/>
        </w:rPr>
        <w:t xml:space="preserve"> год.</w:t>
      </w:r>
    </w:p>
    <w:p w:rsidR="00134029" w:rsidRPr="007F723E" w:rsidRDefault="00134029" w:rsidP="007F723E">
      <w:pPr>
        <w:pStyle w:val="ConsPlusNormal"/>
        <w:ind w:firstLine="283"/>
        <w:jc w:val="both"/>
        <w:rPr>
          <w:rFonts w:ascii="Times New Roman" w:hAnsi="Times New Roman" w:cs="Times New Roman"/>
          <w:sz w:val="26"/>
          <w:szCs w:val="26"/>
        </w:rPr>
      </w:pPr>
      <w:r w:rsidRPr="007F723E">
        <w:rPr>
          <w:rFonts w:ascii="Times New Roman" w:hAnsi="Times New Roman" w:cs="Times New Roman"/>
          <w:sz w:val="26"/>
          <w:szCs w:val="26"/>
        </w:rPr>
        <w:t xml:space="preserve">Общий объем финансирования Программы на </w:t>
      </w:r>
      <w:r w:rsidR="00936CEC">
        <w:rPr>
          <w:rFonts w:ascii="Times New Roman" w:hAnsi="Times New Roman" w:cs="Times New Roman"/>
          <w:sz w:val="26"/>
          <w:szCs w:val="26"/>
        </w:rPr>
        <w:t>2019</w:t>
      </w:r>
      <w:r w:rsidR="003A7B59">
        <w:rPr>
          <w:rFonts w:ascii="Times New Roman" w:hAnsi="Times New Roman" w:cs="Times New Roman"/>
          <w:sz w:val="26"/>
          <w:szCs w:val="26"/>
        </w:rPr>
        <w:t xml:space="preserve"> </w:t>
      </w:r>
      <w:r w:rsidRPr="007F723E">
        <w:rPr>
          <w:rFonts w:ascii="Times New Roman" w:hAnsi="Times New Roman" w:cs="Times New Roman"/>
          <w:sz w:val="26"/>
          <w:szCs w:val="26"/>
        </w:rPr>
        <w:t xml:space="preserve"> составит    </w:t>
      </w:r>
      <w:r w:rsidR="00936CEC">
        <w:rPr>
          <w:rFonts w:ascii="Times New Roman" w:hAnsi="Times New Roman" w:cs="Times New Roman"/>
          <w:sz w:val="26"/>
          <w:szCs w:val="26"/>
        </w:rPr>
        <w:t>3333,3</w:t>
      </w:r>
      <w:r w:rsidR="001F524D">
        <w:rPr>
          <w:rFonts w:ascii="Times New Roman" w:hAnsi="Times New Roman" w:cs="Times New Roman"/>
          <w:sz w:val="26"/>
          <w:szCs w:val="26"/>
        </w:rPr>
        <w:t xml:space="preserve"> </w:t>
      </w:r>
      <w:r w:rsidRPr="007F723E">
        <w:rPr>
          <w:rFonts w:ascii="Times New Roman" w:hAnsi="Times New Roman" w:cs="Times New Roman"/>
          <w:sz w:val="26"/>
          <w:szCs w:val="26"/>
        </w:rPr>
        <w:t>тыс. рублей, в том числе:</w:t>
      </w:r>
    </w:p>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 xml:space="preserve">средства областного бюджета </w:t>
      </w:r>
      <w:r w:rsidR="003A7B59">
        <w:rPr>
          <w:rFonts w:ascii="Times New Roman" w:hAnsi="Times New Roman" w:cs="Times New Roman"/>
          <w:sz w:val="26"/>
          <w:szCs w:val="26"/>
        </w:rPr>
        <w:t>–</w:t>
      </w:r>
      <w:r w:rsidR="00CD08AD">
        <w:rPr>
          <w:rFonts w:ascii="Times New Roman" w:hAnsi="Times New Roman" w:cs="Times New Roman"/>
          <w:sz w:val="26"/>
          <w:szCs w:val="26"/>
        </w:rPr>
        <w:t xml:space="preserve"> </w:t>
      </w:r>
      <w:r w:rsidR="008A5938">
        <w:rPr>
          <w:rFonts w:ascii="Times New Roman" w:hAnsi="Times New Roman" w:cs="Times New Roman"/>
          <w:sz w:val="26"/>
          <w:szCs w:val="26"/>
        </w:rPr>
        <w:t>3000,0</w:t>
      </w:r>
      <w:r w:rsidR="00936CEC">
        <w:rPr>
          <w:rFonts w:ascii="Times New Roman" w:hAnsi="Times New Roman" w:cs="Times New Roman"/>
          <w:sz w:val="26"/>
          <w:szCs w:val="26"/>
        </w:rPr>
        <w:t xml:space="preserve"> </w:t>
      </w:r>
      <w:r w:rsidRPr="007F723E">
        <w:rPr>
          <w:rFonts w:ascii="Times New Roman" w:hAnsi="Times New Roman" w:cs="Times New Roman"/>
          <w:sz w:val="26"/>
          <w:szCs w:val="26"/>
        </w:rPr>
        <w:t>тыс. рублей,</w:t>
      </w:r>
    </w:p>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 xml:space="preserve">средства местного бюджета –  </w:t>
      </w:r>
      <w:r w:rsidR="00936CEC">
        <w:rPr>
          <w:rFonts w:ascii="Times New Roman" w:hAnsi="Times New Roman" w:cs="Times New Roman"/>
          <w:sz w:val="26"/>
          <w:szCs w:val="26"/>
        </w:rPr>
        <w:t>333,3</w:t>
      </w:r>
      <w:r w:rsidR="003A7B59">
        <w:rPr>
          <w:rFonts w:ascii="Times New Roman" w:hAnsi="Times New Roman" w:cs="Times New Roman"/>
          <w:sz w:val="26"/>
          <w:szCs w:val="26"/>
        </w:rPr>
        <w:t xml:space="preserve"> </w:t>
      </w:r>
      <w:r w:rsidRPr="007F723E">
        <w:rPr>
          <w:rFonts w:ascii="Times New Roman" w:hAnsi="Times New Roman" w:cs="Times New Roman"/>
          <w:sz w:val="26"/>
          <w:szCs w:val="26"/>
        </w:rPr>
        <w:t xml:space="preserve">тыс. рублей, </w:t>
      </w:r>
    </w:p>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 xml:space="preserve">внебюджетные средства   -  </w:t>
      </w:r>
      <w:r w:rsidR="003A7B59">
        <w:rPr>
          <w:rFonts w:ascii="Times New Roman" w:hAnsi="Times New Roman" w:cs="Times New Roman"/>
          <w:sz w:val="26"/>
          <w:szCs w:val="26"/>
        </w:rPr>
        <w:t xml:space="preserve">0 </w:t>
      </w:r>
      <w:r w:rsidRPr="007F723E">
        <w:rPr>
          <w:rFonts w:ascii="Times New Roman" w:hAnsi="Times New Roman" w:cs="Times New Roman"/>
          <w:sz w:val="26"/>
          <w:szCs w:val="26"/>
        </w:rPr>
        <w:t>тыс. рублей</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7F723E">
        <w:rPr>
          <w:rFonts w:ascii="Times New Roman" w:hAnsi="Times New Roman" w:cs="Times New Roman"/>
          <w:i/>
          <w:sz w:val="26"/>
          <w:szCs w:val="26"/>
        </w:rPr>
        <w:t>формирования современной городской среды</w:t>
      </w:r>
      <w:r w:rsidRPr="007F723E">
        <w:rPr>
          <w:rFonts w:ascii="Times New Roman" w:hAnsi="Times New Roman" w:cs="Times New Roman"/>
          <w:sz w:val="26"/>
          <w:szCs w:val="26"/>
        </w:rPr>
        <w:t>.</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 xml:space="preserve">Ресурсное </w:t>
      </w:r>
      <w:hyperlink w:anchor="P1335" w:history="1">
        <w:r w:rsidRPr="007F723E">
          <w:rPr>
            <w:rFonts w:ascii="Times New Roman" w:hAnsi="Times New Roman" w:cs="Times New Roman"/>
            <w:sz w:val="26"/>
            <w:szCs w:val="26"/>
          </w:rPr>
          <w:t>обеспечение</w:t>
        </w:r>
      </w:hyperlink>
      <w:r w:rsidRPr="007F723E">
        <w:rPr>
          <w:rFonts w:ascii="Times New Roman" w:hAnsi="Times New Roman" w:cs="Times New Roman"/>
          <w:sz w:val="26"/>
          <w:szCs w:val="26"/>
        </w:rPr>
        <w:t xml:space="preserve"> Программы представлено в приложении 4 к муниципальной программе.</w:t>
      </w: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План реализации Программы представлен в приложении 5 к муниципальной программе.</w:t>
      </w:r>
    </w:p>
    <w:p w:rsidR="00134029" w:rsidRPr="007F723E" w:rsidRDefault="00134029" w:rsidP="007F723E">
      <w:pPr>
        <w:pStyle w:val="ConsPlusNormal"/>
        <w:ind w:firstLine="540"/>
        <w:jc w:val="both"/>
        <w:rPr>
          <w:rFonts w:ascii="Times New Roman" w:hAnsi="Times New Roman" w:cs="Times New Roman"/>
          <w:sz w:val="26"/>
          <w:szCs w:val="26"/>
        </w:rPr>
      </w:pPr>
    </w:p>
    <w:p w:rsidR="00134029" w:rsidRPr="001F524D" w:rsidRDefault="00134029" w:rsidP="007F723E">
      <w:pPr>
        <w:pStyle w:val="ConsPlusNormal"/>
        <w:jc w:val="both"/>
        <w:outlineLvl w:val="2"/>
        <w:rPr>
          <w:rFonts w:ascii="Times New Roman" w:hAnsi="Times New Roman" w:cs="Times New Roman"/>
          <w:b/>
          <w:sz w:val="26"/>
          <w:szCs w:val="26"/>
        </w:rPr>
      </w:pPr>
      <w:r w:rsidRPr="001F524D">
        <w:rPr>
          <w:rFonts w:ascii="Times New Roman" w:hAnsi="Times New Roman" w:cs="Times New Roman"/>
          <w:b/>
          <w:sz w:val="26"/>
          <w:szCs w:val="26"/>
        </w:rPr>
        <w:t>5. Сроки реализации программы</w:t>
      </w:r>
    </w:p>
    <w:p w:rsidR="00134029" w:rsidRPr="007F723E" w:rsidRDefault="00134029" w:rsidP="007F723E">
      <w:pPr>
        <w:pStyle w:val="ConsPlusNormal"/>
        <w:jc w:val="both"/>
        <w:outlineLvl w:val="2"/>
        <w:rPr>
          <w:rFonts w:ascii="Times New Roman" w:hAnsi="Times New Roman" w:cs="Times New Roman"/>
          <w:sz w:val="26"/>
          <w:szCs w:val="26"/>
        </w:rPr>
      </w:pPr>
    </w:p>
    <w:p w:rsidR="00134029" w:rsidRPr="007F723E" w:rsidRDefault="00134029" w:rsidP="001F524D">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 xml:space="preserve">Подпрограмма реализуется в </w:t>
      </w:r>
      <w:r w:rsidR="00936CEC">
        <w:rPr>
          <w:rFonts w:ascii="Times New Roman" w:hAnsi="Times New Roman" w:cs="Times New Roman"/>
          <w:sz w:val="26"/>
          <w:szCs w:val="26"/>
        </w:rPr>
        <w:t>2019</w:t>
      </w:r>
      <w:r w:rsidR="003A7B59">
        <w:rPr>
          <w:rFonts w:ascii="Times New Roman" w:hAnsi="Times New Roman" w:cs="Times New Roman"/>
          <w:sz w:val="26"/>
          <w:szCs w:val="26"/>
        </w:rPr>
        <w:t xml:space="preserve"> г</w:t>
      </w:r>
      <w:r w:rsidR="001F524D">
        <w:rPr>
          <w:rFonts w:ascii="Times New Roman" w:hAnsi="Times New Roman" w:cs="Times New Roman"/>
          <w:sz w:val="26"/>
          <w:szCs w:val="26"/>
        </w:rPr>
        <w:t xml:space="preserve"> в один этап</w:t>
      </w:r>
      <w:r w:rsidRPr="007F723E">
        <w:rPr>
          <w:rFonts w:ascii="Times New Roman" w:hAnsi="Times New Roman" w:cs="Times New Roman"/>
          <w:sz w:val="26"/>
          <w:szCs w:val="26"/>
        </w:rPr>
        <w:t>.</w:t>
      </w:r>
    </w:p>
    <w:p w:rsidR="00134029" w:rsidRPr="007F723E" w:rsidRDefault="00134029" w:rsidP="007F723E">
      <w:pPr>
        <w:pStyle w:val="ConsPlusNormal"/>
        <w:jc w:val="both"/>
        <w:outlineLvl w:val="2"/>
        <w:rPr>
          <w:rFonts w:ascii="Times New Roman" w:hAnsi="Times New Roman" w:cs="Times New Roman"/>
          <w:sz w:val="26"/>
          <w:szCs w:val="26"/>
        </w:rPr>
      </w:pPr>
    </w:p>
    <w:p w:rsidR="00134029" w:rsidRPr="001F524D" w:rsidRDefault="00134029" w:rsidP="001F524D">
      <w:pPr>
        <w:pStyle w:val="ConsPlusNormal"/>
        <w:jc w:val="both"/>
        <w:rPr>
          <w:rFonts w:ascii="Times New Roman" w:hAnsi="Times New Roman" w:cs="Times New Roman"/>
          <w:b/>
          <w:sz w:val="26"/>
          <w:szCs w:val="26"/>
        </w:rPr>
      </w:pPr>
      <w:r w:rsidRPr="001F524D">
        <w:rPr>
          <w:rFonts w:ascii="Times New Roman" w:hAnsi="Times New Roman" w:cs="Times New Roman"/>
          <w:b/>
          <w:sz w:val="26"/>
          <w:szCs w:val="26"/>
        </w:rPr>
        <w:t>6. Обобщенная характеристика основных</w:t>
      </w:r>
      <w:r w:rsidR="001F524D" w:rsidRPr="001F524D">
        <w:rPr>
          <w:rFonts w:ascii="Times New Roman" w:hAnsi="Times New Roman" w:cs="Times New Roman"/>
          <w:b/>
          <w:sz w:val="26"/>
          <w:szCs w:val="26"/>
        </w:rPr>
        <w:t xml:space="preserve"> </w:t>
      </w:r>
      <w:r w:rsidRPr="001F524D">
        <w:rPr>
          <w:rFonts w:ascii="Times New Roman" w:hAnsi="Times New Roman" w:cs="Times New Roman"/>
          <w:b/>
          <w:sz w:val="26"/>
          <w:szCs w:val="26"/>
        </w:rPr>
        <w:t>мероприятий программы</w:t>
      </w:r>
    </w:p>
    <w:p w:rsidR="00134029" w:rsidRPr="007F723E" w:rsidRDefault="00134029" w:rsidP="007F723E">
      <w:pPr>
        <w:pStyle w:val="ConsPlusNormal"/>
        <w:ind w:firstLine="540"/>
        <w:jc w:val="both"/>
        <w:rPr>
          <w:rFonts w:ascii="Times New Roman" w:hAnsi="Times New Roman" w:cs="Times New Roman"/>
          <w:sz w:val="26"/>
          <w:szCs w:val="26"/>
        </w:rPr>
      </w:pPr>
    </w:p>
    <w:p w:rsidR="00134029" w:rsidRPr="007F723E" w:rsidRDefault="00134029" w:rsidP="007F723E">
      <w:pPr>
        <w:pStyle w:val="ConsPlusNormal"/>
        <w:ind w:firstLine="540"/>
        <w:jc w:val="both"/>
        <w:rPr>
          <w:rFonts w:ascii="Times New Roman" w:hAnsi="Times New Roman" w:cs="Times New Roman"/>
          <w:sz w:val="26"/>
          <w:szCs w:val="26"/>
        </w:rPr>
      </w:pPr>
      <w:r w:rsidRPr="007F723E">
        <w:rPr>
          <w:rFonts w:ascii="Times New Roman" w:hAnsi="Times New Roman" w:cs="Times New Roman"/>
          <w:sz w:val="26"/>
          <w:szCs w:val="26"/>
        </w:rPr>
        <w:t xml:space="preserve">Основным мероприятием программы является реализация приоритетного проекта </w:t>
      </w:r>
      <w:r w:rsidR="003A7B59">
        <w:rPr>
          <w:rFonts w:ascii="Times New Roman" w:hAnsi="Times New Roman" w:cs="Times New Roman"/>
          <w:sz w:val="26"/>
          <w:szCs w:val="26"/>
        </w:rPr>
        <w:t>М</w:t>
      </w:r>
      <w:r w:rsidR="003A7B59" w:rsidRPr="00293B88">
        <w:rPr>
          <w:rFonts w:ascii="Times New Roman" w:hAnsi="Times New Roman" w:cs="Times New Roman"/>
          <w:sz w:val="26"/>
          <w:szCs w:val="26"/>
        </w:rPr>
        <w:t>униципальн</w:t>
      </w:r>
      <w:r w:rsidR="003A7B59">
        <w:rPr>
          <w:rFonts w:ascii="Times New Roman" w:hAnsi="Times New Roman"/>
          <w:sz w:val="26"/>
          <w:szCs w:val="26"/>
        </w:rPr>
        <w:t>ая</w:t>
      </w:r>
      <w:r w:rsidR="003A7B59" w:rsidRPr="00293B88">
        <w:rPr>
          <w:rFonts w:ascii="Times New Roman" w:hAnsi="Times New Roman" w:cs="Times New Roman"/>
          <w:sz w:val="26"/>
          <w:szCs w:val="26"/>
        </w:rPr>
        <w:t xml:space="preserve"> программ</w:t>
      </w:r>
      <w:r w:rsidR="003A7B59">
        <w:rPr>
          <w:rFonts w:ascii="Times New Roman" w:hAnsi="Times New Roman"/>
          <w:sz w:val="26"/>
          <w:szCs w:val="26"/>
        </w:rPr>
        <w:t>а</w:t>
      </w:r>
      <w:r w:rsidR="003A7B59" w:rsidRPr="00293B88">
        <w:rPr>
          <w:rFonts w:ascii="Times New Roman" w:hAnsi="Times New Roman" w:cs="Times New Roman"/>
          <w:sz w:val="26"/>
          <w:szCs w:val="26"/>
        </w:rPr>
        <w:t xml:space="preserve"> </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r w:rsidR="003A7B59" w:rsidRPr="00293B88">
        <w:rPr>
          <w:rFonts w:ascii="Times New Roman" w:hAnsi="Times New Roman" w:cs="Times New Roman"/>
          <w:sz w:val="26"/>
          <w:szCs w:val="26"/>
        </w:rPr>
        <w:t xml:space="preserve"> </w:t>
      </w:r>
      <w:proofErr w:type="spellStart"/>
      <w:r w:rsidR="00D50B38">
        <w:rPr>
          <w:rFonts w:ascii="Times New Roman" w:hAnsi="Times New Roman" w:cs="Times New Roman"/>
          <w:sz w:val="26"/>
          <w:szCs w:val="26"/>
        </w:rPr>
        <w:t>Белопрудского</w:t>
      </w:r>
      <w:proofErr w:type="spellEnd"/>
      <w:r w:rsidR="003A7B59" w:rsidRPr="00293B88">
        <w:rPr>
          <w:rFonts w:ascii="Times New Roman" w:hAnsi="Times New Roman" w:cs="Times New Roman"/>
          <w:sz w:val="26"/>
          <w:szCs w:val="26"/>
        </w:rPr>
        <w:t xml:space="preserve"> сельского поселения </w:t>
      </w:r>
      <w:r w:rsidR="00D50B38">
        <w:rPr>
          <w:rFonts w:ascii="Times New Roman" w:hAnsi="Times New Roman" w:cs="Times New Roman"/>
          <w:sz w:val="26"/>
          <w:szCs w:val="26"/>
        </w:rPr>
        <w:t>Даниловского</w:t>
      </w:r>
      <w:r w:rsidR="003A7B59" w:rsidRPr="00293B88">
        <w:rPr>
          <w:rFonts w:ascii="Times New Roman" w:hAnsi="Times New Roman" w:cs="Times New Roman"/>
          <w:sz w:val="26"/>
          <w:szCs w:val="26"/>
        </w:rPr>
        <w:t xml:space="preserve"> муниципального района  Волгоградской области на </w:t>
      </w:r>
      <w:r w:rsidR="00936CEC">
        <w:rPr>
          <w:rFonts w:ascii="Times New Roman" w:hAnsi="Times New Roman" w:cs="Times New Roman"/>
          <w:sz w:val="26"/>
          <w:szCs w:val="26"/>
        </w:rPr>
        <w:t>2019</w:t>
      </w:r>
      <w:r w:rsidR="003A7B59" w:rsidRPr="00293B88">
        <w:rPr>
          <w:rFonts w:ascii="Times New Roman" w:hAnsi="Times New Roman" w:cs="Times New Roman"/>
          <w:sz w:val="26"/>
          <w:szCs w:val="26"/>
        </w:rPr>
        <w:t xml:space="preserve"> год</w:t>
      </w:r>
      <w:r w:rsidR="003A7B59" w:rsidRPr="007F723E">
        <w:rPr>
          <w:rFonts w:ascii="Times New Roman" w:hAnsi="Times New Roman" w:cs="Times New Roman"/>
          <w:bCs/>
          <w:sz w:val="26"/>
          <w:szCs w:val="26"/>
        </w:rPr>
        <w:t>»</w:t>
      </w:r>
      <w:r w:rsidR="003A7B59">
        <w:rPr>
          <w:rFonts w:ascii="Times New Roman" w:hAnsi="Times New Roman" w:cs="Times New Roman"/>
          <w:bCs/>
          <w:sz w:val="26"/>
          <w:szCs w:val="26"/>
        </w:rPr>
        <w:t xml:space="preserve">, </w:t>
      </w:r>
      <w:r w:rsidRPr="007F723E">
        <w:rPr>
          <w:rFonts w:ascii="Times New Roman" w:hAnsi="Times New Roman" w:cs="Times New Roman"/>
          <w:sz w:val="26"/>
          <w:szCs w:val="26"/>
        </w:rPr>
        <w:t>которое включает в себя следующие мероприятия:</w:t>
      </w:r>
    </w:p>
    <w:p w:rsidR="001F524D" w:rsidRPr="003A7B59" w:rsidRDefault="00134029" w:rsidP="001F524D">
      <w:pPr>
        <w:pStyle w:val="ConsPlusNormal"/>
        <w:ind w:firstLine="540"/>
        <w:jc w:val="both"/>
        <w:rPr>
          <w:rFonts w:ascii="Times New Roman" w:hAnsi="Times New Roman" w:cs="Times New Roman"/>
          <w:color w:val="000000" w:themeColor="text1"/>
          <w:sz w:val="26"/>
          <w:szCs w:val="26"/>
        </w:rPr>
      </w:pPr>
      <w:r w:rsidRPr="007F723E">
        <w:rPr>
          <w:rFonts w:ascii="Times New Roman" w:hAnsi="Times New Roman" w:cs="Times New Roman"/>
          <w:sz w:val="26"/>
          <w:szCs w:val="26"/>
        </w:rPr>
        <w:t xml:space="preserve"> благоустройство общественной территории </w:t>
      </w:r>
      <w:proofErr w:type="spellStart"/>
      <w:r w:rsidR="00D50B38">
        <w:rPr>
          <w:rFonts w:ascii="Times New Roman" w:hAnsi="Times New Roman" w:cs="Times New Roman"/>
          <w:sz w:val="26"/>
          <w:szCs w:val="26"/>
        </w:rPr>
        <w:t>Белопрудского</w:t>
      </w:r>
      <w:proofErr w:type="spellEnd"/>
      <w:r w:rsidR="003A7B59" w:rsidRPr="007F723E">
        <w:rPr>
          <w:rFonts w:ascii="Times New Roman" w:hAnsi="Times New Roman" w:cs="Times New Roman"/>
          <w:sz w:val="26"/>
          <w:szCs w:val="26"/>
        </w:rPr>
        <w:t xml:space="preserve"> </w:t>
      </w:r>
      <w:r w:rsidRPr="007F723E">
        <w:rPr>
          <w:rFonts w:ascii="Times New Roman" w:hAnsi="Times New Roman" w:cs="Times New Roman"/>
          <w:sz w:val="26"/>
          <w:szCs w:val="26"/>
        </w:rPr>
        <w:t xml:space="preserve">сельского поселения </w:t>
      </w:r>
      <w:r w:rsidR="00D50B38">
        <w:rPr>
          <w:rFonts w:ascii="Times New Roman" w:hAnsi="Times New Roman" w:cs="Times New Roman"/>
          <w:sz w:val="26"/>
          <w:szCs w:val="26"/>
        </w:rPr>
        <w:t>Даниловского</w:t>
      </w:r>
      <w:r w:rsidRPr="007F723E">
        <w:rPr>
          <w:rFonts w:ascii="Times New Roman" w:hAnsi="Times New Roman" w:cs="Times New Roman"/>
          <w:sz w:val="26"/>
          <w:szCs w:val="26"/>
        </w:rPr>
        <w:t xml:space="preserve"> муниципального района  Волгоградской области, с учетом обеспечения доступности данных территорий </w:t>
      </w:r>
      <w:r w:rsidRPr="00E9350F">
        <w:rPr>
          <w:rFonts w:ascii="Times New Roman" w:hAnsi="Times New Roman" w:cs="Times New Roman"/>
          <w:color w:val="000000" w:themeColor="text1"/>
          <w:sz w:val="26"/>
          <w:szCs w:val="26"/>
        </w:rPr>
        <w:t>для инвалидов и других маломобильных групп населения</w:t>
      </w:r>
      <w:proofErr w:type="gramStart"/>
      <w:r w:rsidR="00EB3510" w:rsidRPr="00E9350F">
        <w:rPr>
          <w:rFonts w:ascii="Times New Roman" w:hAnsi="Times New Roman" w:cs="Times New Roman"/>
          <w:color w:val="000000" w:themeColor="text1"/>
          <w:sz w:val="26"/>
          <w:szCs w:val="26"/>
        </w:rPr>
        <w:t xml:space="preserve"> </w:t>
      </w:r>
      <w:r w:rsidRPr="00E9350F">
        <w:rPr>
          <w:rFonts w:ascii="Times New Roman" w:hAnsi="Times New Roman" w:cs="Times New Roman"/>
          <w:color w:val="000000" w:themeColor="text1"/>
          <w:sz w:val="26"/>
          <w:szCs w:val="26"/>
        </w:rPr>
        <w:t>;</w:t>
      </w:r>
      <w:proofErr w:type="gramEnd"/>
      <w:r w:rsidRPr="003A7B59">
        <w:rPr>
          <w:rFonts w:ascii="Times New Roman" w:hAnsi="Times New Roman" w:cs="Times New Roman"/>
          <w:color w:val="000000" w:themeColor="text1"/>
          <w:sz w:val="26"/>
          <w:szCs w:val="26"/>
        </w:rPr>
        <w:t xml:space="preserve"> </w:t>
      </w:r>
    </w:p>
    <w:p w:rsidR="00134029" w:rsidRPr="007F723E" w:rsidRDefault="00F90ECA" w:rsidP="007F723E">
      <w:pPr>
        <w:pStyle w:val="ConsPlusNormal"/>
        <w:ind w:firstLine="540"/>
        <w:jc w:val="both"/>
        <w:rPr>
          <w:rFonts w:ascii="Times New Roman" w:hAnsi="Times New Roman" w:cs="Times New Roman"/>
          <w:sz w:val="26"/>
          <w:szCs w:val="26"/>
        </w:rPr>
      </w:pPr>
      <w:hyperlink w:anchor="P848" w:history="1">
        <w:r w:rsidR="00134029" w:rsidRPr="007F723E">
          <w:rPr>
            <w:rFonts w:ascii="Times New Roman" w:hAnsi="Times New Roman" w:cs="Times New Roman"/>
            <w:sz w:val="26"/>
            <w:szCs w:val="26"/>
          </w:rPr>
          <w:t>Перечень</w:t>
        </w:r>
      </w:hyperlink>
      <w:r w:rsidR="00134029" w:rsidRPr="007F723E">
        <w:rPr>
          <w:rFonts w:ascii="Times New Roman" w:hAnsi="Times New Roman" w:cs="Times New Roman"/>
          <w:sz w:val="26"/>
          <w:szCs w:val="26"/>
        </w:rPr>
        <w:t xml:space="preserve"> мероприятий программы представлен в приложении 3 к муниципальной программе.</w:t>
      </w:r>
    </w:p>
    <w:p w:rsidR="00134029" w:rsidRPr="007F723E" w:rsidRDefault="00134029" w:rsidP="007F723E">
      <w:pPr>
        <w:autoSpaceDE w:val="0"/>
        <w:autoSpaceDN w:val="0"/>
        <w:adjustRightInd w:val="0"/>
        <w:ind w:left="4080" w:firstLine="168"/>
        <w:jc w:val="both"/>
        <w:rPr>
          <w:rFonts w:ascii="Times New Roman" w:hAnsi="Times New Roman"/>
          <w:sz w:val="26"/>
          <w:szCs w:val="26"/>
        </w:rPr>
      </w:pPr>
    </w:p>
    <w:p w:rsidR="00134029" w:rsidRPr="007F723E" w:rsidRDefault="00134029" w:rsidP="007F723E">
      <w:pPr>
        <w:autoSpaceDE w:val="0"/>
        <w:autoSpaceDN w:val="0"/>
        <w:adjustRightInd w:val="0"/>
        <w:ind w:left="4080" w:firstLine="168"/>
        <w:jc w:val="both"/>
        <w:rPr>
          <w:rFonts w:ascii="Times New Roman" w:hAnsi="Times New Roman"/>
          <w:sz w:val="26"/>
          <w:szCs w:val="26"/>
        </w:rPr>
      </w:pPr>
      <w:r w:rsidRPr="007F723E">
        <w:rPr>
          <w:rFonts w:ascii="Times New Roman" w:hAnsi="Times New Roman"/>
          <w:sz w:val="26"/>
          <w:szCs w:val="26"/>
        </w:rPr>
        <w:t xml:space="preserve">Раздел </w:t>
      </w:r>
      <w:r w:rsidRPr="007F723E">
        <w:rPr>
          <w:rFonts w:ascii="Times New Roman" w:hAnsi="Times New Roman"/>
          <w:sz w:val="26"/>
          <w:szCs w:val="26"/>
          <w:lang w:val="en-US"/>
        </w:rPr>
        <w:t>III</w:t>
      </w:r>
    </w:p>
    <w:p w:rsidR="00134029" w:rsidRPr="00BC4516" w:rsidRDefault="00134029" w:rsidP="00BC4516">
      <w:pPr>
        <w:pStyle w:val="ConsPlusNormal"/>
        <w:jc w:val="right"/>
        <w:outlineLvl w:val="1"/>
        <w:rPr>
          <w:rFonts w:ascii="Times New Roman" w:hAnsi="Times New Roman" w:cs="Times New Roman"/>
          <w:sz w:val="26"/>
          <w:szCs w:val="26"/>
          <w:u w:val="single"/>
        </w:rPr>
      </w:pPr>
      <w:r w:rsidRPr="00BC4516">
        <w:rPr>
          <w:rFonts w:ascii="Times New Roman" w:hAnsi="Times New Roman" w:cs="Times New Roman"/>
          <w:sz w:val="26"/>
          <w:szCs w:val="26"/>
          <w:u w:val="single"/>
        </w:rPr>
        <w:t>Приложение 1</w:t>
      </w:r>
      <w:bookmarkStart w:id="1" w:name="Par31"/>
      <w:bookmarkEnd w:id="1"/>
    </w:p>
    <w:p w:rsidR="008A5938" w:rsidRPr="008A5938" w:rsidRDefault="00134029" w:rsidP="008A5938">
      <w:pPr>
        <w:spacing w:before="100" w:beforeAutospacing="1" w:after="100" w:afterAutospacing="1" w:line="240" w:lineRule="auto"/>
        <w:jc w:val="center"/>
        <w:textAlignment w:val="top"/>
        <w:rPr>
          <w:rFonts w:ascii="Times New Roman" w:eastAsia="Times New Roman" w:hAnsi="Times New Roman"/>
          <w:b/>
          <w:bCs/>
          <w:sz w:val="28"/>
          <w:szCs w:val="28"/>
        </w:rPr>
      </w:pPr>
      <w:bookmarkStart w:id="2" w:name="Par38"/>
      <w:bookmarkEnd w:id="2"/>
      <w:r w:rsidRPr="007F723E">
        <w:rPr>
          <w:rFonts w:ascii="Times New Roman" w:hAnsi="Times New Roman"/>
          <w:sz w:val="26"/>
          <w:szCs w:val="26"/>
        </w:rPr>
        <w:t xml:space="preserve">Паспорт </w:t>
      </w:r>
      <w:r w:rsidR="003A7B59">
        <w:rPr>
          <w:rFonts w:ascii="Times New Roman" w:hAnsi="Times New Roman"/>
          <w:sz w:val="26"/>
          <w:szCs w:val="26"/>
        </w:rPr>
        <w:t>М</w:t>
      </w:r>
      <w:r w:rsidR="003A7B59" w:rsidRPr="00293B88">
        <w:rPr>
          <w:rFonts w:ascii="Times New Roman" w:hAnsi="Times New Roman"/>
          <w:sz w:val="26"/>
          <w:szCs w:val="26"/>
        </w:rPr>
        <w:t>униципальн</w:t>
      </w:r>
      <w:r w:rsidR="003A7B59">
        <w:rPr>
          <w:rFonts w:ascii="Times New Roman" w:hAnsi="Times New Roman"/>
          <w:sz w:val="26"/>
          <w:szCs w:val="26"/>
        </w:rPr>
        <w:t>ой</w:t>
      </w:r>
      <w:r w:rsidR="003A7B59" w:rsidRPr="00293B88">
        <w:rPr>
          <w:rFonts w:ascii="Times New Roman" w:hAnsi="Times New Roman"/>
          <w:sz w:val="26"/>
          <w:szCs w:val="26"/>
        </w:rPr>
        <w:t xml:space="preserve"> программ</w:t>
      </w:r>
      <w:r w:rsidR="003A7B59">
        <w:rPr>
          <w:rFonts w:ascii="Times New Roman" w:hAnsi="Times New Roman"/>
          <w:sz w:val="26"/>
          <w:szCs w:val="26"/>
        </w:rPr>
        <w:t>ы</w:t>
      </w:r>
      <w:r w:rsidR="003A7B59" w:rsidRPr="00293B88">
        <w:rPr>
          <w:rFonts w:ascii="Times New Roman" w:hAnsi="Times New Roman"/>
          <w:sz w:val="26"/>
          <w:szCs w:val="26"/>
        </w:rPr>
        <w:t xml:space="preserve"> </w:t>
      </w:r>
      <w:r w:rsidR="00033D45">
        <w:rPr>
          <w:rFonts w:ascii="Times New Roman" w:hAnsi="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 </w:t>
      </w:r>
      <w:r w:rsidR="003A7B59" w:rsidRPr="00293B88">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3A7B59"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3A7B59"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3A7B59" w:rsidRPr="00293B88">
        <w:rPr>
          <w:rFonts w:ascii="Times New Roman" w:hAnsi="Times New Roman"/>
          <w:sz w:val="26"/>
          <w:szCs w:val="26"/>
        </w:rPr>
        <w:t xml:space="preserve"> год</w:t>
      </w:r>
      <w:r w:rsidR="003A7B59" w:rsidRPr="007F723E">
        <w:rPr>
          <w:rFonts w:ascii="Times New Roman" w:hAnsi="Times New Roman"/>
          <w:bCs/>
          <w:sz w:val="26"/>
          <w:szCs w:val="26"/>
        </w:rPr>
        <w:t>»</w:t>
      </w:r>
      <w:r w:rsidR="003A7B59">
        <w:rPr>
          <w:rFonts w:ascii="Times New Roman" w:hAnsi="Times New Roman"/>
          <w:bCs/>
          <w:sz w:val="26"/>
          <w:szCs w:val="26"/>
        </w:rPr>
        <w:t>.</w:t>
      </w:r>
    </w:p>
    <w:p w:rsidR="008A5938" w:rsidRPr="008A5938" w:rsidRDefault="008A5938" w:rsidP="008A5938">
      <w:pPr>
        <w:widowControl w:val="0"/>
        <w:numPr>
          <w:ilvl w:val="0"/>
          <w:numId w:val="2"/>
        </w:numPr>
        <w:autoSpaceDE w:val="0"/>
        <w:autoSpaceDN w:val="0"/>
        <w:adjustRightInd w:val="0"/>
        <w:spacing w:after="0" w:line="240" w:lineRule="auto"/>
        <w:jc w:val="both"/>
        <w:rPr>
          <w:rFonts w:ascii="Times New Roman" w:eastAsia="Times New Roman" w:hAnsi="Times New Roman"/>
          <w:i/>
          <w:sz w:val="28"/>
          <w:szCs w:val="28"/>
        </w:rPr>
      </w:pPr>
      <w:r w:rsidRPr="008A5938">
        <w:rPr>
          <w:rFonts w:ascii="Times New Roman" w:eastAsia="Times New Roman" w:hAnsi="Times New Roman"/>
          <w:i/>
          <w:sz w:val="28"/>
          <w:szCs w:val="28"/>
        </w:rPr>
        <w:t>Наименование администрации</w:t>
      </w:r>
    </w:p>
    <w:p w:rsidR="008A5938" w:rsidRPr="008A5938" w:rsidRDefault="008A5938" w:rsidP="008A5938">
      <w:pPr>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Администрация </w:t>
      </w:r>
      <w:proofErr w:type="spellStart"/>
      <w:r w:rsidRPr="008A5938">
        <w:rPr>
          <w:rFonts w:ascii="Times New Roman" w:eastAsia="Times New Roman" w:hAnsi="Times New Roman"/>
          <w:sz w:val="28"/>
          <w:szCs w:val="28"/>
        </w:rPr>
        <w:t>Белопрудского</w:t>
      </w:r>
      <w:proofErr w:type="spellEnd"/>
      <w:r w:rsidRPr="008A5938">
        <w:rPr>
          <w:rFonts w:ascii="Times New Roman" w:eastAsia="Times New Roman" w:hAnsi="Times New Roman"/>
          <w:sz w:val="28"/>
          <w:szCs w:val="28"/>
        </w:rPr>
        <w:t xml:space="preserve"> сельского поселения Даниловского муниципального района Волгоградской области</w:t>
      </w:r>
    </w:p>
    <w:p w:rsidR="008A5938" w:rsidRPr="008A5938" w:rsidRDefault="008A5938" w:rsidP="008A5938">
      <w:pPr>
        <w:widowControl w:val="0"/>
        <w:numPr>
          <w:ilvl w:val="0"/>
          <w:numId w:val="2"/>
        </w:numPr>
        <w:autoSpaceDE w:val="0"/>
        <w:autoSpaceDN w:val="0"/>
        <w:adjustRightInd w:val="0"/>
        <w:spacing w:after="0" w:line="240" w:lineRule="auto"/>
        <w:jc w:val="both"/>
        <w:rPr>
          <w:rFonts w:ascii="Times New Roman" w:eastAsia="Times New Roman" w:hAnsi="Times New Roman"/>
          <w:i/>
          <w:sz w:val="28"/>
          <w:szCs w:val="28"/>
        </w:rPr>
      </w:pPr>
      <w:r w:rsidRPr="008A5938">
        <w:rPr>
          <w:rFonts w:ascii="Times New Roman" w:eastAsia="Times New Roman" w:hAnsi="Times New Roman"/>
          <w:i/>
          <w:sz w:val="28"/>
          <w:szCs w:val="28"/>
        </w:rPr>
        <w:t>Полное название проекта (программы)</w:t>
      </w:r>
    </w:p>
    <w:p w:rsidR="008A5938" w:rsidRPr="008A5938" w:rsidRDefault="008A5938" w:rsidP="008A5938">
      <w:pPr>
        <w:jc w:val="both"/>
        <w:rPr>
          <w:rFonts w:ascii="Times New Roman" w:eastAsia="Times New Roman" w:hAnsi="Times New Roman"/>
          <w:sz w:val="28"/>
          <w:szCs w:val="28"/>
        </w:rPr>
      </w:pPr>
      <w:r w:rsidRPr="008A5938">
        <w:rPr>
          <w:rFonts w:ascii="Times New Roman" w:eastAsia="Times New Roman" w:hAnsi="Times New Roman"/>
          <w:sz w:val="28"/>
          <w:szCs w:val="28"/>
        </w:rPr>
        <w:t>Комплексное благоустройство центральной части пос. Белые Пруды  Даниловского района Волгоградской области.</w:t>
      </w:r>
    </w:p>
    <w:p w:rsidR="008A5938" w:rsidRPr="008A5938" w:rsidRDefault="008A5938" w:rsidP="008A5938">
      <w:pPr>
        <w:widowControl w:val="0"/>
        <w:numPr>
          <w:ilvl w:val="0"/>
          <w:numId w:val="2"/>
        </w:numPr>
        <w:autoSpaceDE w:val="0"/>
        <w:autoSpaceDN w:val="0"/>
        <w:adjustRightInd w:val="0"/>
        <w:spacing w:after="0" w:line="240" w:lineRule="auto"/>
        <w:jc w:val="both"/>
        <w:textAlignment w:val="top"/>
        <w:rPr>
          <w:rFonts w:ascii="Times New Roman" w:eastAsia="Times New Roman" w:hAnsi="Times New Roman"/>
          <w:i/>
          <w:sz w:val="28"/>
          <w:szCs w:val="28"/>
        </w:rPr>
      </w:pPr>
      <w:r w:rsidRPr="008A5938">
        <w:rPr>
          <w:rFonts w:ascii="Times New Roman" w:eastAsia="Times New Roman" w:hAnsi="Times New Roman"/>
          <w:i/>
          <w:sz w:val="28"/>
          <w:szCs w:val="28"/>
        </w:rPr>
        <w:lastRenderedPageBreak/>
        <w:t>Цель проекта (программы)</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Комплексное решение проблемы благоустройства территории пос. Белые Пруды</w:t>
      </w:r>
      <w:proofErr w:type="gramStart"/>
      <w:r w:rsidRPr="008A5938">
        <w:rPr>
          <w:rFonts w:ascii="Times New Roman" w:eastAsia="Times New Roman" w:hAnsi="Times New Roman"/>
          <w:sz w:val="28"/>
          <w:szCs w:val="28"/>
        </w:rPr>
        <w:t xml:space="preserve"> ,</w:t>
      </w:r>
      <w:proofErr w:type="gramEnd"/>
      <w:r w:rsidRPr="008A5938">
        <w:rPr>
          <w:rFonts w:ascii="Times New Roman" w:eastAsia="Times New Roman" w:hAnsi="Times New Roman"/>
          <w:sz w:val="28"/>
          <w:szCs w:val="28"/>
        </w:rPr>
        <w:t xml:space="preserve"> отвечающей современным требованиям;</w:t>
      </w:r>
    </w:p>
    <w:p w:rsidR="008A5938" w:rsidRPr="008A5938" w:rsidRDefault="008A5938" w:rsidP="008A5938">
      <w:pPr>
        <w:spacing w:after="0" w:line="240" w:lineRule="auto"/>
        <w:textAlignment w:val="top"/>
        <w:rPr>
          <w:rFonts w:ascii="Times New Roman" w:eastAsia="Times New Roman" w:hAnsi="Times New Roman"/>
          <w:i/>
          <w:sz w:val="28"/>
          <w:szCs w:val="28"/>
        </w:rPr>
      </w:pPr>
    </w:p>
    <w:p w:rsidR="008A5938" w:rsidRPr="008A5938" w:rsidRDefault="008A5938" w:rsidP="008A5938">
      <w:pPr>
        <w:spacing w:after="0" w:line="240" w:lineRule="auto"/>
        <w:ind w:firstLine="426"/>
        <w:textAlignment w:val="top"/>
        <w:rPr>
          <w:rFonts w:ascii="Times New Roman" w:eastAsia="Times New Roman" w:hAnsi="Times New Roman"/>
          <w:i/>
          <w:sz w:val="28"/>
          <w:szCs w:val="28"/>
        </w:rPr>
      </w:pPr>
      <w:r w:rsidRPr="008A5938">
        <w:rPr>
          <w:rFonts w:ascii="Times New Roman" w:eastAsia="Times New Roman" w:hAnsi="Times New Roman"/>
          <w:i/>
          <w:sz w:val="28"/>
          <w:szCs w:val="28"/>
        </w:rPr>
        <w:t>Задачи программы</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 провести комплексную оценку территории пос. Белые Пруды на предмет определения уровня соответствия современным требованиям по безопасности и технического состояния объектов с учетом перспектив развития территории </w:t>
      </w:r>
      <w:proofErr w:type="spellStart"/>
      <w:r w:rsidRPr="008A5938">
        <w:rPr>
          <w:rFonts w:ascii="Times New Roman" w:eastAsia="Times New Roman" w:hAnsi="Times New Roman"/>
          <w:sz w:val="28"/>
          <w:szCs w:val="28"/>
        </w:rPr>
        <w:t>Белопрудского</w:t>
      </w:r>
      <w:proofErr w:type="spellEnd"/>
      <w:r w:rsidRPr="008A5938">
        <w:rPr>
          <w:rFonts w:ascii="Times New Roman" w:eastAsia="Times New Roman" w:hAnsi="Times New Roman"/>
          <w:sz w:val="28"/>
          <w:szCs w:val="28"/>
        </w:rPr>
        <w:t xml:space="preserve"> сельского поселения;</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выявить потребности в реализации мероприятий по ремонту и модернизации имеющихся объектов благоустройства и перспективном строительстве новых;</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 разработать план </w:t>
      </w:r>
      <w:proofErr w:type="gramStart"/>
      <w:r w:rsidRPr="008A5938">
        <w:rPr>
          <w:rFonts w:ascii="Times New Roman" w:eastAsia="Times New Roman" w:hAnsi="Times New Roman"/>
          <w:sz w:val="28"/>
          <w:szCs w:val="28"/>
        </w:rPr>
        <w:t>проведения мероприятий комплексного благоустройства центральной части территории</w:t>
      </w:r>
      <w:proofErr w:type="gramEnd"/>
      <w:r w:rsidRPr="008A5938">
        <w:rPr>
          <w:rFonts w:ascii="Times New Roman" w:eastAsia="Times New Roman" w:hAnsi="Times New Roman"/>
          <w:sz w:val="28"/>
          <w:szCs w:val="28"/>
        </w:rPr>
        <w:t xml:space="preserve"> пос. Белые Пруды  с учетом приоритетности;</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осуществить работы повышения эффективности и безопасности функционирования транспортной системы территории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провести работы по озеленению территории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spacing w:after="0" w:line="240" w:lineRule="auto"/>
        <w:jc w:val="both"/>
        <w:textAlignment w:val="top"/>
        <w:rPr>
          <w:rFonts w:ascii="Times New Roman" w:eastAsia="Times New Roman" w:hAnsi="Times New Roman"/>
          <w:sz w:val="28"/>
          <w:szCs w:val="28"/>
        </w:rPr>
      </w:pPr>
    </w:p>
    <w:p w:rsidR="008A5938" w:rsidRPr="008A5938" w:rsidRDefault="008A5938" w:rsidP="008A593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Место реализации проекта (программы)</w:t>
      </w:r>
    </w:p>
    <w:p w:rsidR="008A5938" w:rsidRPr="008A5938" w:rsidRDefault="008A5938" w:rsidP="008A5938">
      <w:pPr>
        <w:rPr>
          <w:rFonts w:ascii="Times New Roman" w:eastAsia="Times New Roman" w:hAnsi="Times New Roman"/>
          <w:sz w:val="28"/>
          <w:szCs w:val="28"/>
        </w:rPr>
      </w:pPr>
      <w:r w:rsidRPr="008A5938">
        <w:rPr>
          <w:rFonts w:ascii="Times New Roman" w:eastAsia="Times New Roman" w:hAnsi="Times New Roman"/>
          <w:sz w:val="28"/>
          <w:szCs w:val="28"/>
        </w:rPr>
        <w:t>пос. Белые Пруды  Даниловского муниципального района Волгоградской  области</w:t>
      </w:r>
    </w:p>
    <w:p w:rsidR="008A5938" w:rsidRPr="008A5938" w:rsidRDefault="008A5938" w:rsidP="008A5938">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Ожидаемые результаты</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1) Повышение уровня озеленения и эстетичности территории пос. Белые Пруды  </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2) Повышение уровня комфортности и чистоты посредством установки дополнительного количества малых архитектурных форм (скамеек, урн,  забора, арки</w:t>
      </w:r>
      <w:proofErr w:type="gramStart"/>
      <w:r w:rsidRPr="008A5938">
        <w:rPr>
          <w:rFonts w:ascii="Times New Roman" w:eastAsia="Times New Roman" w:hAnsi="Times New Roman"/>
          <w:sz w:val="28"/>
          <w:szCs w:val="28"/>
        </w:rPr>
        <w:t>, ).</w:t>
      </w:r>
      <w:proofErr w:type="gramEnd"/>
    </w:p>
    <w:p w:rsidR="008A5938" w:rsidRPr="008A5938" w:rsidRDefault="008A5938" w:rsidP="008A5938">
      <w:pPr>
        <w:spacing w:after="0" w:line="240" w:lineRule="auto"/>
        <w:ind w:right="109"/>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3) Усовершенствование аллейных дорожек, проезжей части с безопасной транспортной системой.</w:t>
      </w:r>
    </w:p>
    <w:p w:rsidR="008A5938" w:rsidRPr="008A5938" w:rsidRDefault="008A5938" w:rsidP="008A5938">
      <w:pPr>
        <w:spacing w:after="0" w:line="240" w:lineRule="auto"/>
        <w:ind w:right="109"/>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4) Облагораживание парковой зоны  и создание безопасных условий пребывания детей и взрослых на территории парковой зоны.</w:t>
      </w:r>
    </w:p>
    <w:p w:rsidR="008A5938" w:rsidRPr="008A5938" w:rsidRDefault="008A5938" w:rsidP="008A5938">
      <w:pPr>
        <w:spacing w:after="0" w:line="240" w:lineRule="auto"/>
        <w:ind w:right="109"/>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5) Облагораживание территории памятника «Воину Победителю» </w:t>
      </w:r>
    </w:p>
    <w:p w:rsidR="008A5938" w:rsidRPr="008A5938" w:rsidRDefault="008A5938" w:rsidP="008A5938">
      <w:pPr>
        <w:spacing w:after="0"/>
        <w:rPr>
          <w:rFonts w:eastAsia="Times New Roman"/>
        </w:rPr>
      </w:pPr>
    </w:p>
    <w:p w:rsidR="008A5938" w:rsidRPr="008A5938" w:rsidRDefault="008A5938" w:rsidP="008A5938">
      <w:pPr>
        <w:spacing w:after="0"/>
        <w:rPr>
          <w:rFonts w:eastAsia="Times New Roman"/>
        </w:rPr>
      </w:pPr>
    </w:p>
    <w:p w:rsidR="008A5938" w:rsidRPr="008A5938" w:rsidRDefault="008A5938" w:rsidP="008A593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Целевая группа, на которую рассчитан проект (программа)</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Жители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spacing w:after="0"/>
        <w:rPr>
          <w:rFonts w:ascii="Times New Roman" w:eastAsia="Times New Roman" w:hAnsi="Times New Roman"/>
          <w:sz w:val="28"/>
          <w:szCs w:val="28"/>
        </w:rPr>
      </w:pPr>
    </w:p>
    <w:p w:rsidR="008A5938" w:rsidRPr="008A5938" w:rsidRDefault="008A5938" w:rsidP="008A593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Механизмы реализации (перечень действий, мероприятий)</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7.1.Центральная часть пос. Белые Пруды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создание парковой зоны с разбивкой по секторам (спортивный, мини-парк и   детский сектор) и  ограждением  металлическим  забором;</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установка садового  фонтана  «Три Грации» в центре парковой зоны</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-обустройство зоны у фонтана цветной брусчаткой</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скамеек вокруг фонтана</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установка урн около скамеек парковой зоны</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lastRenderedPageBreak/>
        <w:t>- создание дорожки из брусчатки  к зданию Администрации,  к памятнику Воину Победителю</w:t>
      </w:r>
      <w:proofErr w:type="gramStart"/>
      <w:r w:rsidRPr="008A5938">
        <w:rPr>
          <w:rFonts w:ascii="Times New Roman" w:eastAsia="Times New Roman" w:hAnsi="Times New Roman"/>
          <w:sz w:val="28"/>
          <w:szCs w:val="28"/>
        </w:rPr>
        <w:t xml:space="preserve"> ;</w:t>
      </w:r>
      <w:proofErr w:type="gramEnd"/>
      <w:r w:rsidRPr="008A5938">
        <w:rPr>
          <w:rFonts w:ascii="Times New Roman" w:eastAsia="Times New Roman" w:hAnsi="Times New Roman"/>
          <w:sz w:val="28"/>
          <w:szCs w:val="28"/>
        </w:rPr>
        <w:t xml:space="preserve"> к МКОУ </w:t>
      </w:r>
      <w:proofErr w:type="spellStart"/>
      <w:r w:rsidRPr="008A5938">
        <w:rPr>
          <w:rFonts w:ascii="Times New Roman" w:eastAsia="Times New Roman" w:hAnsi="Times New Roman"/>
          <w:sz w:val="28"/>
          <w:szCs w:val="28"/>
        </w:rPr>
        <w:t>Белопрудская</w:t>
      </w:r>
      <w:proofErr w:type="spellEnd"/>
      <w:r w:rsidRPr="008A5938">
        <w:rPr>
          <w:rFonts w:ascii="Times New Roman" w:eastAsia="Times New Roman" w:hAnsi="Times New Roman"/>
          <w:sz w:val="28"/>
          <w:szCs w:val="28"/>
        </w:rPr>
        <w:t xml:space="preserve"> СШ</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элементов МАФ</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фонарей уличного освещения вдоль дорожек и у фонтана парковой зоны</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видеонаблюдения;</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декоративной  арки при входе в парковую зону</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7.2 Спортивная зона</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уличных тренажеров:</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-Уличный тренажер для спины наклонный,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-Уличный тренажер брусья двухсторонние,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-Уличный тренажер маятниковый,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-Уличный тренажер гребля,</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-Уличный тренажер тяга верхняя,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-Уличный тренажер шаговый.</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7.3Детский сектор</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малых архитектурных форм:</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 установка </w:t>
      </w:r>
      <w:proofErr w:type="spellStart"/>
      <w:r w:rsidRPr="008A5938">
        <w:rPr>
          <w:rFonts w:ascii="Times New Roman" w:eastAsia="Times New Roman" w:hAnsi="Times New Roman"/>
          <w:sz w:val="28"/>
          <w:szCs w:val="28"/>
        </w:rPr>
        <w:t>топиарной</w:t>
      </w:r>
      <w:proofErr w:type="spellEnd"/>
      <w:r w:rsidRPr="008A5938">
        <w:rPr>
          <w:rFonts w:ascii="Times New Roman" w:eastAsia="Times New Roman" w:hAnsi="Times New Roman"/>
          <w:sz w:val="28"/>
          <w:szCs w:val="28"/>
        </w:rPr>
        <w:t xml:space="preserve">  фигуры букет тюльпанов</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-установка </w:t>
      </w:r>
      <w:proofErr w:type="spellStart"/>
      <w:r w:rsidRPr="008A5938">
        <w:rPr>
          <w:rFonts w:ascii="Times New Roman" w:eastAsia="Times New Roman" w:hAnsi="Times New Roman"/>
          <w:sz w:val="28"/>
          <w:szCs w:val="28"/>
        </w:rPr>
        <w:t>топиарной</w:t>
      </w:r>
      <w:proofErr w:type="spellEnd"/>
      <w:r w:rsidRPr="008A5938">
        <w:rPr>
          <w:rFonts w:ascii="Times New Roman" w:eastAsia="Times New Roman" w:hAnsi="Times New Roman"/>
          <w:sz w:val="28"/>
          <w:szCs w:val="28"/>
        </w:rPr>
        <w:t xml:space="preserve">  фигуры Гном с цветком</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 установка </w:t>
      </w:r>
      <w:proofErr w:type="spellStart"/>
      <w:r w:rsidRPr="008A5938">
        <w:rPr>
          <w:rFonts w:ascii="Times New Roman" w:eastAsia="Times New Roman" w:hAnsi="Times New Roman"/>
          <w:sz w:val="28"/>
          <w:szCs w:val="28"/>
        </w:rPr>
        <w:t>топиарной</w:t>
      </w:r>
      <w:proofErr w:type="spellEnd"/>
      <w:r w:rsidRPr="008A5938">
        <w:rPr>
          <w:rFonts w:ascii="Times New Roman" w:eastAsia="Times New Roman" w:hAnsi="Times New Roman"/>
          <w:sz w:val="28"/>
          <w:szCs w:val="28"/>
        </w:rPr>
        <w:t xml:space="preserve">  фигуры ёжик с мухомором</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 установка </w:t>
      </w:r>
      <w:proofErr w:type="spellStart"/>
      <w:r w:rsidRPr="008A5938">
        <w:rPr>
          <w:rFonts w:ascii="Times New Roman" w:eastAsia="Times New Roman" w:hAnsi="Times New Roman"/>
          <w:sz w:val="28"/>
          <w:szCs w:val="28"/>
        </w:rPr>
        <w:t>топиарной</w:t>
      </w:r>
      <w:proofErr w:type="spellEnd"/>
      <w:r w:rsidRPr="008A5938">
        <w:rPr>
          <w:rFonts w:ascii="Times New Roman" w:eastAsia="Times New Roman" w:hAnsi="Times New Roman"/>
          <w:sz w:val="28"/>
          <w:szCs w:val="28"/>
        </w:rPr>
        <w:t xml:space="preserve">  фигуры мухоморы</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 установка </w:t>
      </w:r>
      <w:proofErr w:type="spellStart"/>
      <w:r w:rsidRPr="008A5938">
        <w:rPr>
          <w:rFonts w:ascii="Times New Roman" w:eastAsia="Times New Roman" w:hAnsi="Times New Roman"/>
          <w:sz w:val="28"/>
          <w:szCs w:val="28"/>
        </w:rPr>
        <w:t>топиарной</w:t>
      </w:r>
      <w:proofErr w:type="spellEnd"/>
      <w:r w:rsidRPr="008A5938">
        <w:rPr>
          <w:rFonts w:ascii="Times New Roman" w:eastAsia="Times New Roman" w:hAnsi="Times New Roman"/>
          <w:sz w:val="28"/>
          <w:szCs w:val="28"/>
        </w:rPr>
        <w:t xml:space="preserve">  фигуры лошадка котенок по имени ГАВ</w:t>
      </w:r>
    </w:p>
    <w:p w:rsidR="008A5938" w:rsidRPr="008A5938" w:rsidRDefault="008A5938" w:rsidP="008A5938">
      <w:pPr>
        <w:widowControl w:val="0"/>
        <w:autoSpaceDE w:val="0"/>
        <w:autoSpaceDN w:val="0"/>
        <w:adjustRightInd w:val="0"/>
        <w:spacing w:after="0" w:line="240" w:lineRule="auto"/>
        <w:ind w:left="75"/>
        <w:jc w:val="both"/>
        <w:rPr>
          <w:rFonts w:ascii="Times New Roman" w:eastAsia="Times New Roman" w:hAnsi="Times New Roman"/>
          <w:sz w:val="28"/>
          <w:szCs w:val="28"/>
        </w:rPr>
      </w:pPr>
      <w:r w:rsidRPr="008A5938">
        <w:rPr>
          <w:rFonts w:ascii="Times New Roman" w:eastAsia="Times New Roman" w:hAnsi="Times New Roman"/>
          <w:sz w:val="28"/>
          <w:szCs w:val="28"/>
        </w:rPr>
        <w:t>-посадка можжевельника вдоль дорожки из брусчатки</w:t>
      </w:r>
    </w:p>
    <w:p w:rsidR="008A5938" w:rsidRPr="008A5938" w:rsidRDefault="008A5938" w:rsidP="008A5938">
      <w:pPr>
        <w:widowControl w:val="0"/>
        <w:autoSpaceDE w:val="0"/>
        <w:autoSpaceDN w:val="0"/>
        <w:adjustRightInd w:val="0"/>
        <w:spacing w:after="0" w:line="240" w:lineRule="auto"/>
        <w:ind w:left="75"/>
        <w:jc w:val="both"/>
        <w:rPr>
          <w:rFonts w:ascii="Times New Roman" w:eastAsia="Times New Roman" w:hAnsi="Times New Roman"/>
          <w:sz w:val="28"/>
          <w:szCs w:val="28"/>
        </w:rPr>
      </w:pPr>
      <w:r w:rsidRPr="008A5938">
        <w:rPr>
          <w:rFonts w:ascii="Times New Roman" w:eastAsia="Times New Roman" w:hAnsi="Times New Roman"/>
          <w:sz w:val="28"/>
          <w:szCs w:val="28"/>
        </w:rPr>
        <w:t>-установка детского городка</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-укладка брусчатки к существующей детской площадке и детскому городку</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-посадка барбариса и можжевельника казацкого вокруг существующей  детской площадки</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-установка качелей</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-установка  скамеек</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-установка урн около скамеек</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7.4.Благоустройство территории памятника Воину  Победителю</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-облицовка пьедестала памятника цветной брусчаткой</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укладка брусчатки  вокруг  памятника с выходом в парковую зону</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7.5 Озеленение</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-посадка в парковой и детской зоне </w:t>
      </w:r>
      <w:proofErr w:type="gramStart"/>
      <w:r w:rsidRPr="008A5938">
        <w:rPr>
          <w:rFonts w:ascii="Times New Roman" w:eastAsia="Times New Roman" w:hAnsi="Times New Roman"/>
          <w:sz w:val="28"/>
          <w:szCs w:val="28"/>
        </w:rPr>
        <w:t>:И</w:t>
      </w:r>
      <w:proofErr w:type="gramEnd"/>
      <w:r w:rsidRPr="008A5938">
        <w:rPr>
          <w:rFonts w:ascii="Times New Roman" w:eastAsia="Times New Roman" w:hAnsi="Times New Roman"/>
          <w:sz w:val="28"/>
          <w:szCs w:val="28"/>
        </w:rPr>
        <w:t>ва шаровидная, Катальпа, Можжевельник казацкий, дерен белый</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-посадка можжевельника вдоль дорожек </w:t>
      </w:r>
    </w:p>
    <w:p w:rsidR="008A5938" w:rsidRPr="008A5938" w:rsidRDefault="008A5938" w:rsidP="008A5938">
      <w:pPr>
        <w:spacing w:after="0"/>
        <w:rPr>
          <w:rFonts w:ascii="Times New Roman" w:eastAsia="Times New Roman" w:hAnsi="Times New Roman"/>
          <w:sz w:val="28"/>
          <w:szCs w:val="28"/>
        </w:rPr>
      </w:pPr>
    </w:p>
    <w:p w:rsidR="008A5938" w:rsidRPr="008A5938" w:rsidRDefault="008A5938" w:rsidP="008A593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Этапы и сроки реализации</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Май – ноябрь 2019 года</w:t>
      </w:r>
    </w:p>
    <w:p w:rsidR="008A5938" w:rsidRPr="008A5938" w:rsidRDefault="008A5938" w:rsidP="008A5938">
      <w:pPr>
        <w:spacing w:after="0"/>
        <w:rPr>
          <w:rFonts w:ascii="Times New Roman" w:eastAsia="Times New Roman" w:hAnsi="Times New Roman"/>
          <w:sz w:val="28"/>
          <w:szCs w:val="28"/>
        </w:rPr>
      </w:pPr>
    </w:p>
    <w:p w:rsidR="008A5938" w:rsidRPr="008A5938" w:rsidRDefault="008A5938" w:rsidP="008A593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lastRenderedPageBreak/>
        <w:t>Технико-экономическое обоснование проекта (программы)</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территории пос. Белые Пруды  В пос. Белые Пруды  наблюдается довольно низкий уровень благоустройства,</w:t>
      </w:r>
      <w:proofErr w:type="gramStart"/>
      <w:r w:rsidRPr="008A5938">
        <w:rPr>
          <w:rFonts w:ascii="Times New Roman" w:eastAsia="Times New Roman" w:hAnsi="Times New Roman"/>
          <w:sz w:val="28"/>
          <w:szCs w:val="28"/>
        </w:rPr>
        <w:t xml:space="preserve"> ,</w:t>
      </w:r>
      <w:proofErr w:type="gramEnd"/>
      <w:r w:rsidRPr="008A5938">
        <w:rPr>
          <w:rFonts w:ascii="Times New Roman" w:eastAsia="Times New Roman" w:hAnsi="Times New Roman"/>
          <w:sz w:val="28"/>
          <w:szCs w:val="28"/>
        </w:rPr>
        <w:t xml:space="preserve"> высокий износ и разрушение дорожного полотна, отсутствие тротуаров, что сказывается на качестве механизированной уборки улиц и дорог, особенно в зимний период. Большинство объектов внешнего благоустройства: пешеходные зоны, зоны отдыха, детская площадка нуждаются в ремонте. </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своевременной подрезке и дополнительном уходе. Зон отдыха, созданных на территории поселка явно недостаточно или их нет совсем, в связи с чем, требуется обустройство дополнительных зон отдыха. Назрела необходимость создания современного  оформления в виде мини-парка с установкой фонтана, установки металлического ограждения парковой зоны, установки дополнительных скамеек и урн. Детскую площадку необходимо обустроить малыми архитектурными формами, цветниками, игровыми комплексами и спортивными тренажерами. Имеющиеся объекты благоустройства, расположенные на территории поселка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территории пос. Белые Пруды</w:t>
      </w:r>
      <w:proofErr w:type="gramStart"/>
      <w:r w:rsidRPr="008A5938">
        <w:rPr>
          <w:rFonts w:ascii="Times New Roman" w:eastAsia="Times New Roman" w:hAnsi="Times New Roman"/>
          <w:sz w:val="28"/>
          <w:szCs w:val="28"/>
        </w:rPr>
        <w:t xml:space="preserve"> ,</w:t>
      </w:r>
      <w:proofErr w:type="gramEnd"/>
      <w:r w:rsidRPr="008A5938">
        <w:rPr>
          <w:rFonts w:ascii="Times New Roman" w:eastAsia="Times New Roman" w:hAnsi="Times New Roman"/>
          <w:sz w:val="28"/>
          <w:szCs w:val="28"/>
        </w:rPr>
        <w:t xml:space="preserve"> состояние транспортной инфраструктуры, вызывает дополнительную социальную напряженность в обществе.</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В связи с этим возникает необходимость комплексного программного подхода в решении проблем благоустройства пос. Белые Пруды,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поселка.</w:t>
      </w:r>
    </w:p>
    <w:p w:rsidR="008A5938" w:rsidRPr="008A5938" w:rsidRDefault="008A5938" w:rsidP="008A5938">
      <w:pPr>
        <w:widowControl w:val="0"/>
        <w:autoSpaceDE w:val="0"/>
        <w:autoSpaceDN w:val="0"/>
        <w:adjustRightInd w:val="0"/>
        <w:spacing w:after="0" w:line="240" w:lineRule="auto"/>
        <w:jc w:val="both"/>
        <w:rPr>
          <w:rFonts w:ascii="Times New Roman" w:eastAsia="Times New Roman" w:hAnsi="Times New Roman"/>
          <w:sz w:val="28"/>
          <w:szCs w:val="28"/>
        </w:rPr>
      </w:pPr>
      <w:r w:rsidRPr="008A5938">
        <w:rPr>
          <w:rFonts w:ascii="Times New Roman" w:eastAsia="Times New Roman" w:hAnsi="Times New Roman"/>
          <w:sz w:val="28"/>
          <w:szCs w:val="28"/>
        </w:rPr>
        <w:t xml:space="preserve">Целесообразность разработки целевой комплексной программы определяется, прежде всего, экономическим эффектом, который может быть получен в результате комплексного решения проблем благоустройства пос. Белые Пруды.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Ведение работ по единой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w:t>
      </w:r>
      <w:r w:rsidRPr="008A5938">
        <w:rPr>
          <w:rFonts w:ascii="Times New Roman" w:eastAsia="Times New Roman" w:hAnsi="Times New Roman"/>
          <w:sz w:val="28"/>
          <w:szCs w:val="28"/>
        </w:rPr>
        <w:lastRenderedPageBreak/>
        <w:t>благоустройства территории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spacing w:after="0"/>
        <w:rPr>
          <w:rFonts w:eastAsia="Times New Roman"/>
        </w:rPr>
      </w:pPr>
    </w:p>
    <w:p w:rsidR="008A5938" w:rsidRPr="008A5938" w:rsidRDefault="008A5938" w:rsidP="008A5938">
      <w:pPr>
        <w:numPr>
          <w:ilvl w:val="0"/>
          <w:numId w:val="2"/>
        </w:numPr>
        <w:spacing w:after="0" w:line="240" w:lineRule="auto"/>
        <w:ind w:left="0" w:firstLine="0"/>
        <w:contextualSpacing/>
        <w:rPr>
          <w:rFonts w:ascii="Times New Roman" w:eastAsia="Times New Roman" w:hAnsi="Times New Roman"/>
          <w:i/>
          <w:sz w:val="28"/>
          <w:szCs w:val="28"/>
        </w:rPr>
      </w:pPr>
      <w:r w:rsidRPr="008A5938">
        <w:rPr>
          <w:rFonts w:ascii="Times New Roman" w:eastAsia="Times New Roman" w:hAnsi="Times New Roman"/>
          <w:i/>
          <w:sz w:val="28"/>
          <w:szCs w:val="28"/>
        </w:rPr>
        <w:t>Эффективность от реализации проекта (программы)</w:t>
      </w:r>
    </w:p>
    <w:p w:rsidR="008A5938" w:rsidRPr="008A5938" w:rsidRDefault="008A5938" w:rsidP="008A5938">
      <w:pPr>
        <w:spacing w:after="0" w:line="240" w:lineRule="auto"/>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Реализация Программы приведет: </w:t>
      </w:r>
    </w:p>
    <w:p w:rsidR="008A5938" w:rsidRPr="008A5938" w:rsidRDefault="008A5938" w:rsidP="008A5938">
      <w:pPr>
        <w:numPr>
          <w:ilvl w:val="0"/>
          <w:numId w:val="3"/>
        </w:numPr>
        <w:spacing w:after="0" w:line="240" w:lineRule="auto"/>
        <w:contextualSpacing/>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к улучшению внешнего вида территории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numPr>
          <w:ilvl w:val="0"/>
          <w:numId w:val="3"/>
        </w:numPr>
        <w:spacing w:before="100" w:beforeAutospacing="1" w:after="100" w:afterAutospacing="1" w:line="240" w:lineRule="auto"/>
        <w:contextualSpacing/>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к улучшению внешнего вида и удобства нахождения на территории детской площадки  и зоны отдыха детей и их родителей, а также молодежи;</w:t>
      </w:r>
    </w:p>
    <w:p w:rsidR="008A5938" w:rsidRPr="008A5938" w:rsidRDefault="008A5938" w:rsidP="008A5938">
      <w:pPr>
        <w:numPr>
          <w:ilvl w:val="0"/>
          <w:numId w:val="3"/>
        </w:numPr>
        <w:spacing w:before="100" w:beforeAutospacing="1" w:after="100" w:afterAutospacing="1" w:line="240" w:lineRule="auto"/>
        <w:contextualSpacing/>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к снижению возможности возникновения аварийных и чрезвычайных ситуаций;</w:t>
      </w:r>
    </w:p>
    <w:p w:rsidR="008A5938" w:rsidRPr="008A5938" w:rsidRDefault="008A5938" w:rsidP="008A5938">
      <w:pPr>
        <w:numPr>
          <w:ilvl w:val="0"/>
          <w:numId w:val="3"/>
        </w:numPr>
        <w:spacing w:before="100" w:beforeAutospacing="1" w:after="100" w:afterAutospacing="1" w:line="240" w:lineRule="auto"/>
        <w:contextualSpacing/>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к повышению комфортности  и безопасности дорог, улиц территории пос. Белые Пруды</w:t>
      </w:r>
      <w:proofErr w:type="gramStart"/>
      <w:r w:rsidRPr="008A5938">
        <w:rPr>
          <w:rFonts w:ascii="Times New Roman" w:eastAsia="Times New Roman" w:hAnsi="Times New Roman"/>
          <w:sz w:val="28"/>
          <w:szCs w:val="28"/>
        </w:rPr>
        <w:t xml:space="preserve">  ;</w:t>
      </w:r>
      <w:proofErr w:type="gramEnd"/>
    </w:p>
    <w:p w:rsidR="008A5938" w:rsidRPr="008A5938" w:rsidRDefault="008A5938" w:rsidP="008A5938">
      <w:pPr>
        <w:numPr>
          <w:ilvl w:val="0"/>
          <w:numId w:val="3"/>
        </w:numPr>
        <w:spacing w:before="100" w:beforeAutospacing="1" w:after="100" w:afterAutospacing="1" w:line="240" w:lineRule="auto"/>
        <w:contextualSpacing/>
        <w:jc w:val="both"/>
        <w:textAlignment w:val="top"/>
        <w:rPr>
          <w:rFonts w:ascii="Times New Roman" w:eastAsia="Times New Roman" w:hAnsi="Times New Roman"/>
          <w:sz w:val="28"/>
          <w:szCs w:val="28"/>
        </w:rPr>
      </w:pPr>
      <w:r w:rsidRPr="008A5938">
        <w:rPr>
          <w:rFonts w:ascii="Times New Roman" w:eastAsia="Times New Roman" w:hAnsi="Times New Roman"/>
          <w:sz w:val="28"/>
          <w:szCs w:val="28"/>
        </w:rPr>
        <w:t xml:space="preserve">к повышению экологической и эстетической культуры населения пос. Белые Пруды  </w:t>
      </w:r>
    </w:p>
    <w:p w:rsidR="008A5938" w:rsidRPr="008A5938" w:rsidRDefault="008A5938" w:rsidP="008A5938">
      <w:pPr>
        <w:numPr>
          <w:ilvl w:val="0"/>
          <w:numId w:val="2"/>
        </w:numPr>
        <w:spacing w:after="0"/>
        <w:ind w:left="567" w:hanging="567"/>
        <w:contextualSpacing/>
        <w:rPr>
          <w:rFonts w:ascii="Times New Roman" w:eastAsia="Times New Roman" w:hAnsi="Times New Roman"/>
          <w:i/>
          <w:sz w:val="28"/>
          <w:szCs w:val="28"/>
        </w:rPr>
      </w:pPr>
      <w:r w:rsidRPr="008A5938">
        <w:rPr>
          <w:rFonts w:ascii="Times New Roman" w:eastAsia="Times New Roman" w:hAnsi="Times New Roman"/>
          <w:i/>
          <w:sz w:val="28"/>
          <w:szCs w:val="28"/>
        </w:rPr>
        <w:t>Проектные материалы</w:t>
      </w:r>
    </w:p>
    <w:p w:rsidR="008A5938" w:rsidRPr="008A5938" w:rsidRDefault="008A5938" w:rsidP="008A5938">
      <w:pPr>
        <w:spacing w:after="0"/>
        <w:rPr>
          <w:rFonts w:ascii="Times New Roman" w:eastAsia="Times New Roman" w:hAnsi="Times New Roman"/>
          <w:sz w:val="28"/>
          <w:szCs w:val="28"/>
        </w:rPr>
      </w:pPr>
      <w:r w:rsidRPr="008A5938">
        <w:rPr>
          <w:rFonts w:ascii="Times New Roman" w:eastAsia="Times New Roman" w:hAnsi="Times New Roman"/>
          <w:sz w:val="28"/>
          <w:szCs w:val="28"/>
        </w:rPr>
        <w:t>(прилагаются)</w:t>
      </w:r>
    </w:p>
    <w:p w:rsidR="008A5938" w:rsidRPr="008A5938" w:rsidRDefault="008A5938" w:rsidP="008A5938">
      <w:pPr>
        <w:spacing w:after="0"/>
        <w:rPr>
          <w:rFonts w:ascii="Times New Roman" w:eastAsia="Times New Roman" w:hAnsi="Times New Roman"/>
          <w:sz w:val="28"/>
          <w:szCs w:val="28"/>
        </w:rPr>
      </w:pPr>
    </w:p>
    <w:p w:rsidR="008A5938" w:rsidRPr="008A5938" w:rsidRDefault="008A5938" w:rsidP="008A5938">
      <w:pPr>
        <w:widowControl w:val="0"/>
        <w:numPr>
          <w:ilvl w:val="0"/>
          <w:numId w:val="2"/>
        </w:numPr>
        <w:autoSpaceDE w:val="0"/>
        <w:autoSpaceDN w:val="0"/>
        <w:adjustRightInd w:val="0"/>
        <w:spacing w:after="0" w:line="240" w:lineRule="auto"/>
        <w:ind w:hanging="218"/>
        <w:contextualSpacing/>
        <w:jc w:val="both"/>
        <w:rPr>
          <w:rFonts w:ascii="Times New Roman" w:eastAsia="Times New Roman" w:hAnsi="Times New Roman"/>
          <w:i/>
          <w:sz w:val="28"/>
          <w:szCs w:val="28"/>
        </w:rPr>
      </w:pPr>
      <w:r w:rsidRPr="008A5938">
        <w:rPr>
          <w:rFonts w:ascii="Times New Roman" w:eastAsia="Times New Roman" w:hAnsi="Times New Roman"/>
          <w:i/>
          <w:sz w:val="28"/>
          <w:szCs w:val="28"/>
        </w:rPr>
        <w:t>Контактные данные должностного лица, ответственного за разработку проекта (программы)</w:t>
      </w:r>
    </w:p>
    <w:p w:rsidR="008A5938" w:rsidRPr="008A5938" w:rsidRDefault="008A5938" w:rsidP="008A5938">
      <w:pPr>
        <w:rPr>
          <w:rFonts w:eastAsia="Times New Roman"/>
        </w:rPr>
      </w:pPr>
    </w:p>
    <w:p w:rsidR="008A5938" w:rsidRPr="008A5938" w:rsidRDefault="008A5938" w:rsidP="008A5938">
      <w:pPr>
        <w:rPr>
          <w:rFonts w:eastAsia="Times New Roman"/>
        </w:rPr>
      </w:pPr>
    </w:p>
    <w:p w:rsidR="008A5938" w:rsidRPr="008A5938" w:rsidRDefault="008A5938" w:rsidP="008A5938">
      <w:pPr>
        <w:rPr>
          <w:rFonts w:eastAsia="Times New Roman"/>
        </w:rPr>
      </w:pPr>
    </w:p>
    <w:p w:rsidR="00134029" w:rsidRPr="007F723E" w:rsidRDefault="00134029" w:rsidP="008A5938">
      <w:pPr>
        <w:widowControl w:val="0"/>
        <w:autoSpaceDE w:val="0"/>
        <w:autoSpaceDN w:val="0"/>
        <w:adjustRightInd w:val="0"/>
        <w:jc w:val="center"/>
        <w:outlineLvl w:val="1"/>
        <w:rPr>
          <w:rFonts w:ascii="Times New Roman" w:hAnsi="Times New Roman"/>
          <w:sz w:val="26"/>
          <w:szCs w:val="26"/>
        </w:rPr>
      </w:pPr>
    </w:p>
    <w:p w:rsidR="00A92256" w:rsidRDefault="00134029" w:rsidP="007F723E">
      <w:pPr>
        <w:pStyle w:val="ConsPlusNormal"/>
        <w:jc w:val="both"/>
        <w:outlineLvl w:val="1"/>
        <w:rPr>
          <w:rFonts w:ascii="Times New Roman" w:hAnsi="Times New Roman" w:cs="Times New Roman"/>
          <w:sz w:val="26"/>
          <w:szCs w:val="26"/>
        </w:rPr>
      </w:pPr>
      <w:r w:rsidRPr="007F723E">
        <w:rPr>
          <w:rFonts w:ascii="Times New Roman" w:hAnsi="Times New Roman" w:cs="Times New Roman"/>
          <w:sz w:val="26"/>
          <w:szCs w:val="26"/>
        </w:rPr>
        <w:t xml:space="preserve">   </w:t>
      </w:r>
    </w:p>
    <w:p w:rsidR="00134029" w:rsidRPr="007F723E" w:rsidRDefault="00134029" w:rsidP="00A92256">
      <w:pPr>
        <w:pStyle w:val="ConsPlusNormal"/>
        <w:jc w:val="right"/>
        <w:outlineLvl w:val="1"/>
        <w:rPr>
          <w:rFonts w:ascii="Times New Roman" w:hAnsi="Times New Roman" w:cs="Times New Roman"/>
          <w:sz w:val="26"/>
          <w:szCs w:val="26"/>
        </w:rPr>
      </w:pPr>
      <w:r w:rsidRPr="007F723E">
        <w:rPr>
          <w:rFonts w:ascii="Times New Roman" w:hAnsi="Times New Roman" w:cs="Times New Roman"/>
          <w:sz w:val="26"/>
          <w:szCs w:val="26"/>
        </w:rPr>
        <w:t>Приложение 2</w:t>
      </w:r>
    </w:p>
    <w:p w:rsidR="00134029" w:rsidRPr="007F723E" w:rsidRDefault="00134029" w:rsidP="00A92256">
      <w:pPr>
        <w:jc w:val="center"/>
        <w:rPr>
          <w:rFonts w:ascii="Times New Roman" w:hAnsi="Times New Roman"/>
          <w:sz w:val="26"/>
          <w:szCs w:val="26"/>
        </w:rPr>
      </w:pPr>
      <w:r w:rsidRPr="007F723E">
        <w:rPr>
          <w:rFonts w:ascii="Times New Roman" w:hAnsi="Times New Roman"/>
          <w:bCs/>
          <w:color w:val="000000"/>
          <w:sz w:val="26"/>
          <w:szCs w:val="26"/>
        </w:rPr>
        <w:t>С В Е Д Е Н И Я</w:t>
      </w:r>
    </w:p>
    <w:p w:rsidR="00134029" w:rsidRPr="007F723E" w:rsidRDefault="00134029" w:rsidP="007F723E">
      <w:pPr>
        <w:widowControl w:val="0"/>
        <w:autoSpaceDE w:val="0"/>
        <w:autoSpaceDN w:val="0"/>
        <w:adjustRightInd w:val="0"/>
        <w:jc w:val="both"/>
        <w:rPr>
          <w:rFonts w:ascii="Times New Roman" w:hAnsi="Times New Roman"/>
          <w:sz w:val="26"/>
          <w:szCs w:val="26"/>
        </w:rPr>
      </w:pPr>
      <w:r w:rsidRPr="007F723E">
        <w:rPr>
          <w:rFonts w:ascii="Times New Roman" w:hAnsi="Times New Roman"/>
          <w:bCs/>
          <w:color w:val="000000"/>
          <w:sz w:val="26"/>
          <w:szCs w:val="26"/>
        </w:rPr>
        <w:t xml:space="preserve">о показателях (индикаторах) </w:t>
      </w:r>
      <w:r w:rsidR="001F524D">
        <w:rPr>
          <w:rFonts w:ascii="Times New Roman" w:hAnsi="Times New Roman"/>
          <w:sz w:val="26"/>
          <w:szCs w:val="26"/>
        </w:rPr>
        <w:t>М</w:t>
      </w:r>
      <w:r w:rsidR="001F524D" w:rsidRPr="00293B88">
        <w:rPr>
          <w:rFonts w:ascii="Times New Roman" w:hAnsi="Times New Roman"/>
          <w:sz w:val="26"/>
          <w:szCs w:val="26"/>
        </w:rPr>
        <w:t>униципальн</w:t>
      </w:r>
      <w:r w:rsidR="001F524D">
        <w:rPr>
          <w:rFonts w:ascii="Times New Roman" w:hAnsi="Times New Roman"/>
          <w:sz w:val="26"/>
          <w:szCs w:val="26"/>
        </w:rPr>
        <w:t>ой</w:t>
      </w:r>
      <w:r w:rsidR="001F524D" w:rsidRPr="00293B88">
        <w:rPr>
          <w:rFonts w:ascii="Times New Roman" w:hAnsi="Times New Roman"/>
          <w:sz w:val="26"/>
          <w:szCs w:val="26"/>
        </w:rPr>
        <w:t xml:space="preserve"> программ</w:t>
      </w:r>
      <w:r w:rsidR="001F524D">
        <w:rPr>
          <w:rFonts w:ascii="Times New Roman" w:hAnsi="Times New Roman"/>
          <w:sz w:val="26"/>
          <w:szCs w:val="26"/>
        </w:rPr>
        <w:t>ы</w:t>
      </w:r>
      <w:r w:rsidR="001F524D" w:rsidRPr="00293B88">
        <w:rPr>
          <w:rFonts w:ascii="Times New Roman" w:hAnsi="Times New Roman"/>
          <w:sz w:val="26"/>
          <w:szCs w:val="26"/>
        </w:rPr>
        <w:t xml:space="preserve"> </w:t>
      </w:r>
      <w:r w:rsidR="00033D45">
        <w:rPr>
          <w:rFonts w:ascii="Times New Roman" w:hAnsi="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w:t>
      </w:r>
      <w:r w:rsidR="001F524D" w:rsidRPr="00293B88">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1F524D"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1F524D"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1F524D" w:rsidRPr="00293B88">
        <w:rPr>
          <w:rFonts w:ascii="Times New Roman" w:hAnsi="Times New Roman"/>
          <w:sz w:val="26"/>
          <w:szCs w:val="26"/>
        </w:rPr>
        <w:t xml:space="preserve"> год</w:t>
      </w:r>
      <w:r w:rsidR="001F524D" w:rsidRPr="007F723E">
        <w:rPr>
          <w:rFonts w:ascii="Times New Roman" w:hAnsi="Times New Roman"/>
          <w:bCs/>
          <w:sz w:val="26"/>
          <w:szCs w:val="26"/>
        </w:rPr>
        <w:t>»</w:t>
      </w:r>
      <w:r w:rsidR="001F524D">
        <w:rPr>
          <w:rFonts w:ascii="Times New Roman" w:hAnsi="Times New Roman"/>
          <w:bCs/>
          <w:sz w:val="26"/>
          <w:szCs w:val="26"/>
        </w:rPr>
        <w:t>.</w:t>
      </w: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264"/>
        <w:gridCol w:w="304"/>
        <w:gridCol w:w="6188"/>
        <w:gridCol w:w="191"/>
        <w:gridCol w:w="1280"/>
        <w:gridCol w:w="279"/>
        <w:gridCol w:w="1383"/>
        <w:gridCol w:w="176"/>
      </w:tblGrid>
      <w:tr w:rsidR="00134029" w:rsidRPr="007F723E" w:rsidTr="00EC092F">
        <w:trPr>
          <w:gridAfter w:val="1"/>
          <w:wAfter w:w="176" w:type="dxa"/>
          <w:trHeight w:val="276"/>
          <w:jc w:val="center"/>
        </w:trPr>
        <w:tc>
          <w:tcPr>
            <w:tcW w:w="547" w:type="dxa"/>
            <w:gridSpan w:val="2"/>
            <w:vMerge w:val="restart"/>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w:t>
            </w:r>
          </w:p>
        </w:tc>
        <w:tc>
          <w:tcPr>
            <w:tcW w:w="6492"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color w:val="000000"/>
                <w:sz w:val="26"/>
                <w:szCs w:val="26"/>
              </w:rPr>
              <w:t>Наименование показателя (индикатора)</w:t>
            </w:r>
          </w:p>
        </w:tc>
        <w:tc>
          <w:tcPr>
            <w:tcW w:w="1471" w:type="dxa"/>
            <w:gridSpan w:val="2"/>
            <w:vMerge w:val="restart"/>
            <w:tcBorders>
              <w:top w:val="single" w:sz="4" w:space="0" w:color="auto"/>
              <w:left w:val="single" w:sz="4" w:space="0" w:color="auto"/>
              <w:bottom w:val="single" w:sz="4" w:space="0" w:color="auto"/>
              <w:right w:val="single" w:sz="4" w:space="0" w:color="auto"/>
            </w:tcBorders>
            <w:vAlign w:val="center"/>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color w:val="000000"/>
                <w:sz w:val="26"/>
                <w:szCs w:val="26"/>
              </w:rPr>
              <w:t>Единица измерения</w:t>
            </w:r>
          </w:p>
        </w:tc>
        <w:tc>
          <w:tcPr>
            <w:tcW w:w="1662" w:type="dxa"/>
            <w:gridSpan w:val="2"/>
            <w:tcBorders>
              <w:top w:val="single" w:sz="4" w:space="0" w:color="auto"/>
              <w:left w:val="single" w:sz="4" w:space="0" w:color="auto"/>
              <w:bottom w:val="single" w:sz="4" w:space="0" w:color="auto"/>
              <w:right w:val="single" w:sz="4" w:space="0" w:color="auto"/>
            </w:tcBorders>
          </w:tcPr>
          <w:p w:rsidR="00134029" w:rsidRPr="00246E1E" w:rsidRDefault="00134029" w:rsidP="007F723E">
            <w:pPr>
              <w:spacing w:after="0"/>
              <w:jc w:val="both"/>
              <w:rPr>
                <w:rFonts w:ascii="Times New Roman" w:hAnsi="Times New Roman"/>
                <w:sz w:val="26"/>
                <w:szCs w:val="26"/>
                <w:highlight w:val="green"/>
              </w:rPr>
            </w:pPr>
            <w:r w:rsidRPr="00D76ED5">
              <w:rPr>
                <w:rFonts w:ascii="Times New Roman" w:hAnsi="Times New Roman"/>
                <w:sz w:val="26"/>
                <w:szCs w:val="26"/>
              </w:rPr>
              <w:t>Значения показателей</w:t>
            </w:r>
          </w:p>
        </w:tc>
      </w:tr>
      <w:tr w:rsidR="00134029" w:rsidRPr="007F723E" w:rsidTr="00EC092F">
        <w:trPr>
          <w:gridAfter w:val="1"/>
          <w:wAfter w:w="176" w:type="dxa"/>
          <w:trHeight w:val="276"/>
          <w:jc w:val="center"/>
        </w:trPr>
        <w:tc>
          <w:tcPr>
            <w:tcW w:w="547" w:type="dxa"/>
            <w:gridSpan w:val="2"/>
            <w:vMerge/>
            <w:tcBorders>
              <w:top w:val="single" w:sz="4" w:space="0" w:color="auto"/>
              <w:left w:val="single" w:sz="4" w:space="0" w:color="auto"/>
              <w:bottom w:val="single" w:sz="4" w:space="0" w:color="auto"/>
              <w:right w:val="single" w:sz="4" w:space="0" w:color="auto"/>
            </w:tcBorders>
            <w:vAlign w:val="center"/>
          </w:tcPr>
          <w:p w:rsidR="00134029" w:rsidRPr="007F723E" w:rsidRDefault="00134029" w:rsidP="007F723E">
            <w:pPr>
              <w:spacing w:after="0"/>
              <w:jc w:val="both"/>
              <w:rPr>
                <w:rFonts w:ascii="Times New Roman" w:hAnsi="Times New Roman"/>
                <w:sz w:val="26"/>
                <w:szCs w:val="26"/>
              </w:rPr>
            </w:pPr>
          </w:p>
        </w:tc>
        <w:tc>
          <w:tcPr>
            <w:tcW w:w="6492" w:type="dxa"/>
            <w:gridSpan w:val="2"/>
            <w:vMerge/>
            <w:tcBorders>
              <w:top w:val="single" w:sz="4" w:space="0" w:color="auto"/>
              <w:left w:val="single" w:sz="4" w:space="0" w:color="auto"/>
              <w:bottom w:val="single" w:sz="4" w:space="0" w:color="auto"/>
              <w:right w:val="single" w:sz="4" w:space="0" w:color="auto"/>
            </w:tcBorders>
            <w:vAlign w:val="center"/>
          </w:tcPr>
          <w:p w:rsidR="00134029" w:rsidRPr="007F723E" w:rsidRDefault="00134029" w:rsidP="007F723E">
            <w:pPr>
              <w:spacing w:after="0"/>
              <w:jc w:val="both"/>
              <w:rPr>
                <w:rFonts w:ascii="Times New Roman" w:hAnsi="Times New Roman"/>
                <w:sz w:val="26"/>
                <w:szCs w:val="26"/>
              </w:rPr>
            </w:pPr>
          </w:p>
        </w:tc>
        <w:tc>
          <w:tcPr>
            <w:tcW w:w="1471" w:type="dxa"/>
            <w:gridSpan w:val="2"/>
            <w:vMerge/>
            <w:tcBorders>
              <w:top w:val="single" w:sz="4" w:space="0" w:color="auto"/>
              <w:left w:val="single" w:sz="4" w:space="0" w:color="auto"/>
              <w:bottom w:val="single" w:sz="4" w:space="0" w:color="auto"/>
              <w:right w:val="single" w:sz="4" w:space="0" w:color="auto"/>
            </w:tcBorders>
            <w:vAlign w:val="center"/>
          </w:tcPr>
          <w:p w:rsidR="00134029" w:rsidRPr="007F723E" w:rsidRDefault="00134029" w:rsidP="007F723E">
            <w:pPr>
              <w:spacing w:after="0"/>
              <w:jc w:val="both"/>
              <w:rPr>
                <w:rFonts w:ascii="Times New Roman" w:hAnsi="Times New Roman"/>
                <w:sz w:val="26"/>
                <w:szCs w:val="26"/>
              </w:rPr>
            </w:pPr>
          </w:p>
        </w:tc>
        <w:tc>
          <w:tcPr>
            <w:tcW w:w="1662"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1F524D">
            <w:pPr>
              <w:spacing w:after="0"/>
              <w:jc w:val="both"/>
              <w:rPr>
                <w:rFonts w:ascii="Times New Roman" w:hAnsi="Times New Roman"/>
                <w:sz w:val="26"/>
                <w:szCs w:val="26"/>
              </w:rPr>
            </w:pPr>
            <w:r w:rsidRPr="007F723E">
              <w:rPr>
                <w:rFonts w:ascii="Times New Roman" w:hAnsi="Times New Roman"/>
                <w:sz w:val="26"/>
                <w:szCs w:val="26"/>
              </w:rPr>
              <w:t xml:space="preserve">       </w:t>
            </w:r>
            <w:r w:rsidR="00936CEC">
              <w:rPr>
                <w:rFonts w:ascii="Times New Roman" w:hAnsi="Times New Roman"/>
                <w:sz w:val="26"/>
                <w:szCs w:val="26"/>
              </w:rPr>
              <w:t>2019</w:t>
            </w:r>
          </w:p>
        </w:tc>
      </w:tr>
      <w:tr w:rsidR="00134029" w:rsidRPr="007F723E" w:rsidTr="00EC092F">
        <w:trPr>
          <w:gridAfter w:val="1"/>
          <w:wAfter w:w="176" w:type="dxa"/>
          <w:jc w:val="center"/>
        </w:trPr>
        <w:tc>
          <w:tcPr>
            <w:tcW w:w="547"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1</w:t>
            </w:r>
          </w:p>
          <w:p w:rsidR="00134029" w:rsidRPr="007F723E" w:rsidRDefault="00134029" w:rsidP="007F723E">
            <w:pPr>
              <w:spacing w:after="0"/>
              <w:jc w:val="both"/>
              <w:rPr>
                <w:rFonts w:ascii="Times New Roman" w:hAnsi="Times New Roman"/>
                <w:sz w:val="26"/>
                <w:szCs w:val="26"/>
              </w:rPr>
            </w:pPr>
          </w:p>
        </w:tc>
        <w:tc>
          <w:tcPr>
            <w:tcW w:w="6492"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Количество благоустроенных муниципальных территорий общего пользования</w:t>
            </w:r>
          </w:p>
        </w:tc>
        <w:tc>
          <w:tcPr>
            <w:tcW w:w="1471"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 xml:space="preserve">Ед. </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134029" w:rsidRPr="007F723E" w:rsidRDefault="00D76ED5" w:rsidP="007F723E">
            <w:pPr>
              <w:spacing w:after="0"/>
              <w:jc w:val="both"/>
              <w:rPr>
                <w:rFonts w:ascii="Times New Roman" w:hAnsi="Times New Roman"/>
                <w:sz w:val="26"/>
                <w:szCs w:val="26"/>
              </w:rPr>
            </w:pPr>
            <w:r>
              <w:rPr>
                <w:rFonts w:ascii="Times New Roman" w:hAnsi="Times New Roman"/>
                <w:sz w:val="26"/>
                <w:szCs w:val="26"/>
              </w:rPr>
              <w:t>1</w:t>
            </w:r>
          </w:p>
        </w:tc>
      </w:tr>
      <w:tr w:rsidR="00134029" w:rsidRPr="007F723E" w:rsidTr="00EC092F">
        <w:trPr>
          <w:gridAfter w:val="1"/>
          <w:wAfter w:w="176" w:type="dxa"/>
          <w:jc w:val="center"/>
        </w:trPr>
        <w:tc>
          <w:tcPr>
            <w:tcW w:w="547"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2</w:t>
            </w:r>
          </w:p>
        </w:tc>
        <w:tc>
          <w:tcPr>
            <w:tcW w:w="6492"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Площадь благоустроенных муниципальных территорий общего пользования</w:t>
            </w:r>
          </w:p>
        </w:tc>
        <w:tc>
          <w:tcPr>
            <w:tcW w:w="1471"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 xml:space="preserve">Кв.м. </w:t>
            </w:r>
          </w:p>
        </w:tc>
        <w:tc>
          <w:tcPr>
            <w:tcW w:w="1662" w:type="dxa"/>
            <w:gridSpan w:val="2"/>
            <w:tcBorders>
              <w:top w:val="single" w:sz="4" w:space="0" w:color="auto"/>
              <w:left w:val="single" w:sz="4" w:space="0" w:color="auto"/>
              <w:bottom w:val="single" w:sz="4" w:space="0" w:color="auto"/>
              <w:right w:val="single" w:sz="4" w:space="0" w:color="auto"/>
            </w:tcBorders>
          </w:tcPr>
          <w:p w:rsidR="00134029" w:rsidRPr="007F723E" w:rsidRDefault="008A5938" w:rsidP="007F723E">
            <w:pPr>
              <w:spacing w:after="0"/>
              <w:jc w:val="both"/>
              <w:rPr>
                <w:rFonts w:ascii="Times New Roman" w:hAnsi="Times New Roman"/>
                <w:sz w:val="26"/>
                <w:szCs w:val="26"/>
              </w:rPr>
            </w:pPr>
            <w:r>
              <w:rPr>
                <w:rFonts w:ascii="Times New Roman" w:hAnsi="Times New Roman"/>
                <w:sz w:val="26"/>
                <w:szCs w:val="26"/>
              </w:rPr>
              <w:t>2300</w:t>
            </w:r>
          </w:p>
        </w:tc>
      </w:tr>
      <w:tr w:rsidR="00134029" w:rsidRPr="007F723E" w:rsidTr="00EC092F">
        <w:trPr>
          <w:gridAfter w:val="1"/>
          <w:wAfter w:w="176" w:type="dxa"/>
          <w:jc w:val="center"/>
        </w:trPr>
        <w:tc>
          <w:tcPr>
            <w:tcW w:w="547"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3</w:t>
            </w:r>
          </w:p>
        </w:tc>
        <w:tc>
          <w:tcPr>
            <w:tcW w:w="6492"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Доля площади благоустроенных муниципальных территорий общего пользования</w:t>
            </w:r>
          </w:p>
        </w:tc>
        <w:tc>
          <w:tcPr>
            <w:tcW w:w="1471"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 xml:space="preserve">Проценты </w:t>
            </w:r>
          </w:p>
        </w:tc>
        <w:tc>
          <w:tcPr>
            <w:tcW w:w="1662" w:type="dxa"/>
            <w:gridSpan w:val="2"/>
            <w:tcBorders>
              <w:top w:val="single" w:sz="4" w:space="0" w:color="auto"/>
              <w:left w:val="single" w:sz="4" w:space="0" w:color="auto"/>
              <w:bottom w:val="single" w:sz="4" w:space="0" w:color="auto"/>
              <w:right w:val="single" w:sz="4" w:space="0" w:color="auto"/>
            </w:tcBorders>
          </w:tcPr>
          <w:p w:rsidR="00134029" w:rsidRPr="007F723E" w:rsidRDefault="00134029" w:rsidP="007F723E">
            <w:pPr>
              <w:spacing w:after="0"/>
              <w:jc w:val="both"/>
              <w:rPr>
                <w:rFonts w:ascii="Times New Roman" w:hAnsi="Times New Roman"/>
                <w:sz w:val="26"/>
                <w:szCs w:val="26"/>
              </w:rPr>
            </w:pPr>
          </w:p>
        </w:tc>
      </w:tr>
      <w:tr w:rsidR="00134029" w:rsidRPr="007F723E" w:rsidTr="001F52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3" w:type="dxa"/>
        </w:trPr>
        <w:tc>
          <w:tcPr>
            <w:tcW w:w="5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4</w:t>
            </w:r>
          </w:p>
        </w:tc>
        <w:tc>
          <w:tcPr>
            <w:tcW w:w="6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Выполнение работ по благоустройству</w:t>
            </w:r>
            <w:r w:rsidR="00246E1E">
              <w:rPr>
                <w:rFonts w:ascii="Times New Roman" w:hAnsi="Times New Roman"/>
                <w:sz w:val="26"/>
                <w:szCs w:val="26"/>
              </w:rPr>
              <w:t xml:space="preserve">, предусмотренных муниципальными контрактами на </w:t>
            </w:r>
            <w:r w:rsidR="00936CEC">
              <w:rPr>
                <w:rFonts w:ascii="Times New Roman" w:hAnsi="Times New Roman"/>
                <w:sz w:val="26"/>
                <w:szCs w:val="26"/>
              </w:rPr>
              <w:t>2019</w:t>
            </w:r>
            <w:r w:rsidR="00246E1E">
              <w:rPr>
                <w:rFonts w:ascii="Times New Roman" w:hAnsi="Times New Roman"/>
                <w:sz w:val="26"/>
                <w:szCs w:val="26"/>
              </w:rPr>
              <w:t xml:space="preserve"> г не позднее 31.12.</w:t>
            </w:r>
            <w:r w:rsidR="00936CEC">
              <w:rPr>
                <w:rFonts w:ascii="Times New Roman" w:hAnsi="Times New Roman"/>
                <w:sz w:val="26"/>
                <w:szCs w:val="26"/>
              </w:rPr>
              <w:t>2019</w:t>
            </w:r>
            <w:r w:rsidR="00246E1E">
              <w:rPr>
                <w:rFonts w:ascii="Times New Roman" w:hAnsi="Times New Roman"/>
                <w:sz w:val="26"/>
                <w:szCs w:val="26"/>
              </w:rPr>
              <w:t xml:space="preserve"> г в полном объеме</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7F723E" w:rsidRDefault="00134029" w:rsidP="007F723E">
            <w:pPr>
              <w:spacing w:after="0"/>
              <w:jc w:val="both"/>
              <w:rPr>
                <w:rFonts w:ascii="Times New Roman" w:hAnsi="Times New Roman"/>
                <w:sz w:val="26"/>
                <w:szCs w:val="26"/>
              </w:rPr>
            </w:pPr>
            <w:r w:rsidRPr="007F723E">
              <w:rPr>
                <w:rFonts w:ascii="Times New Roman" w:hAnsi="Times New Roman"/>
                <w:sz w:val="26"/>
                <w:szCs w:val="26"/>
              </w:rPr>
              <w:t>Проценты</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29" w:rsidRPr="007F723E" w:rsidRDefault="00246E1E" w:rsidP="007F723E">
            <w:pPr>
              <w:spacing w:after="0"/>
              <w:jc w:val="both"/>
              <w:rPr>
                <w:rFonts w:ascii="Times New Roman" w:hAnsi="Times New Roman"/>
                <w:sz w:val="26"/>
                <w:szCs w:val="26"/>
              </w:rPr>
            </w:pPr>
            <w:r>
              <w:rPr>
                <w:rFonts w:ascii="Times New Roman" w:hAnsi="Times New Roman"/>
                <w:sz w:val="26"/>
                <w:szCs w:val="26"/>
              </w:rPr>
              <w:t>100</w:t>
            </w:r>
          </w:p>
        </w:tc>
      </w:tr>
    </w:tbl>
    <w:p w:rsidR="00134029" w:rsidRPr="007F723E" w:rsidRDefault="00134029" w:rsidP="007F723E">
      <w:pPr>
        <w:pStyle w:val="ConsPlusNormal"/>
        <w:jc w:val="both"/>
        <w:rPr>
          <w:rFonts w:ascii="Times New Roman" w:hAnsi="Times New Roman" w:cs="Times New Roman"/>
          <w:sz w:val="26"/>
          <w:szCs w:val="26"/>
        </w:rPr>
      </w:pPr>
    </w:p>
    <w:p w:rsidR="00134029" w:rsidRPr="007F723E" w:rsidRDefault="00134029" w:rsidP="007F723E">
      <w:pPr>
        <w:autoSpaceDE w:val="0"/>
        <w:autoSpaceDN w:val="0"/>
        <w:adjustRightInd w:val="0"/>
        <w:ind w:left="5954"/>
        <w:jc w:val="both"/>
        <w:rPr>
          <w:rFonts w:ascii="Times New Roman" w:hAnsi="Times New Roman"/>
          <w:sz w:val="26"/>
          <w:szCs w:val="26"/>
        </w:rPr>
      </w:pPr>
    </w:p>
    <w:p w:rsidR="00134029" w:rsidRPr="007F723E" w:rsidRDefault="00134029" w:rsidP="007F723E">
      <w:pPr>
        <w:autoSpaceDE w:val="0"/>
        <w:autoSpaceDN w:val="0"/>
        <w:adjustRightInd w:val="0"/>
        <w:ind w:left="5954"/>
        <w:jc w:val="both"/>
        <w:rPr>
          <w:rFonts w:ascii="Times New Roman" w:hAnsi="Times New Roman"/>
          <w:sz w:val="26"/>
          <w:szCs w:val="26"/>
        </w:rPr>
      </w:pPr>
    </w:p>
    <w:p w:rsidR="00134029" w:rsidRPr="007F723E" w:rsidRDefault="00134029" w:rsidP="007F723E">
      <w:pPr>
        <w:autoSpaceDE w:val="0"/>
        <w:autoSpaceDN w:val="0"/>
        <w:adjustRightInd w:val="0"/>
        <w:jc w:val="both"/>
        <w:rPr>
          <w:rFonts w:ascii="Times New Roman" w:hAnsi="Times New Roman"/>
          <w:sz w:val="26"/>
          <w:szCs w:val="26"/>
        </w:rPr>
      </w:pPr>
    </w:p>
    <w:p w:rsidR="00134029" w:rsidRPr="007F723E" w:rsidRDefault="00134029" w:rsidP="007F723E">
      <w:pPr>
        <w:autoSpaceDE w:val="0"/>
        <w:autoSpaceDN w:val="0"/>
        <w:adjustRightInd w:val="0"/>
        <w:ind w:left="5954"/>
        <w:jc w:val="both"/>
        <w:rPr>
          <w:rFonts w:ascii="Times New Roman" w:hAnsi="Times New Roman"/>
          <w:sz w:val="26"/>
          <w:szCs w:val="26"/>
        </w:rPr>
        <w:sectPr w:rsidR="00134029" w:rsidRPr="007F723E" w:rsidSect="00F93F28">
          <w:pgSz w:w="11906" w:h="16838"/>
          <w:pgMar w:top="851" w:right="850" w:bottom="709" w:left="1701" w:header="708" w:footer="708" w:gutter="0"/>
          <w:cols w:space="708"/>
          <w:docGrid w:linePitch="360"/>
        </w:sectPr>
      </w:pPr>
    </w:p>
    <w:p w:rsidR="00134029" w:rsidRPr="007F723E" w:rsidRDefault="00134029" w:rsidP="00246E1E">
      <w:pPr>
        <w:autoSpaceDE w:val="0"/>
        <w:autoSpaceDN w:val="0"/>
        <w:adjustRightInd w:val="0"/>
        <w:ind w:left="5954"/>
        <w:jc w:val="right"/>
        <w:rPr>
          <w:rFonts w:ascii="Times New Roman" w:hAnsi="Times New Roman"/>
          <w:sz w:val="26"/>
          <w:szCs w:val="26"/>
        </w:rPr>
      </w:pPr>
      <w:r w:rsidRPr="007F723E">
        <w:rPr>
          <w:rFonts w:ascii="Times New Roman" w:hAnsi="Times New Roman"/>
          <w:sz w:val="26"/>
          <w:szCs w:val="26"/>
        </w:rPr>
        <w:lastRenderedPageBreak/>
        <w:t xml:space="preserve">Приложение № 3 </w:t>
      </w:r>
    </w:p>
    <w:p w:rsidR="00134029" w:rsidRPr="007F723E" w:rsidRDefault="00134029" w:rsidP="00246E1E">
      <w:pPr>
        <w:autoSpaceDE w:val="0"/>
        <w:autoSpaceDN w:val="0"/>
        <w:adjustRightInd w:val="0"/>
        <w:jc w:val="center"/>
        <w:rPr>
          <w:rFonts w:ascii="Times New Roman" w:hAnsi="Times New Roman"/>
          <w:sz w:val="26"/>
          <w:szCs w:val="26"/>
        </w:rPr>
      </w:pPr>
      <w:r w:rsidRPr="007F723E">
        <w:rPr>
          <w:rFonts w:ascii="Times New Roman" w:hAnsi="Times New Roman"/>
          <w:sz w:val="26"/>
          <w:szCs w:val="26"/>
        </w:rPr>
        <w:t>ПЕРЕЧЕНЬ</w:t>
      </w:r>
    </w:p>
    <w:p w:rsidR="00134029" w:rsidRPr="007F723E" w:rsidRDefault="00134029" w:rsidP="00246E1E">
      <w:pPr>
        <w:widowControl w:val="0"/>
        <w:autoSpaceDE w:val="0"/>
        <w:autoSpaceDN w:val="0"/>
        <w:adjustRightInd w:val="0"/>
        <w:jc w:val="both"/>
        <w:outlineLvl w:val="1"/>
        <w:rPr>
          <w:rFonts w:ascii="Times New Roman" w:hAnsi="Times New Roman"/>
          <w:sz w:val="26"/>
          <w:szCs w:val="26"/>
        </w:rPr>
      </w:pPr>
      <w:r w:rsidRPr="007F723E">
        <w:rPr>
          <w:rFonts w:ascii="Times New Roman" w:hAnsi="Times New Roman"/>
          <w:sz w:val="26"/>
          <w:szCs w:val="26"/>
        </w:rPr>
        <w:t xml:space="preserve">Основных мероприятий </w:t>
      </w:r>
      <w:r w:rsidR="00246E1E">
        <w:rPr>
          <w:rFonts w:ascii="Times New Roman" w:hAnsi="Times New Roman"/>
          <w:sz w:val="26"/>
          <w:szCs w:val="26"/>
        </w:rPr>
        <w:t>М</w:t>
      </w:r>
      <w:r w:rsidR="00246E1E" w:rsidRPr="00293B88">
        <w:rPr>
          <w:rFonts w:ascii="Times New Roman" w:hAnsi="Times New Roman"/>
          <w:sz w:val="26"/>
          <w:szCs w:val="26"/>
        </w:rPr>
        <w:t>униципальн</w:t>
      </w:r>
      <w:r w:rsidR="00246E1E">
        <w:rPr>
          <w:rFonts w:ascii="Times New Roman" w:hAnsi="Times New Roman"/>
          <w:sz w:val="26"/>
          <w:szCs w:val="26"/>
        </w:rPr>
        <w:t>ой</w:t>
      </w:r>
      <w:r w:rsidR="00246E1E" w:rsidRPr="00293B88">
        <w:rPr>
          <w:rFonts w:ascii="Times New Roman" w:hAnsi="Times New Roman"/>
          <w:sz w:val="26"/>
          <w:szCs w:val="26"/>
        </w:rPr>
        <w:t xml:space="preserve"> программ</w:t>
      </w:r>
      <w:r w:rsidR="00246E1E">
        <w:rPr>
          <w:rFonts w:ascii="Times New Roman" w:hAnsi="Times New Roman"/>
          <w:sz w:val="26"/>
          <w:szCs w:val="26"/>
        </w:rPr>
        <w:t>ы</w:t>
      </w:r>
      <w:r w:rsidR="00246E1E" w:rsidRPr="00293B88">
        <w:rPr>
          <w:rFonts w:ascii="Times New Roman" w:hAnsi="Times New Roman"/>
          <w:sz w:val="26"/>
          <w:szCs w:val="26"/>
        </w:rPr>
        <w:t xml:space="preserve"> </w:t>
      </w:r>
      <w:r w:rsidR="00033D45">
        <w:rPr>
          <w:rFonts w:ascii="Times New Roman" w:hAnsi="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w:t>
      </w:r>
      <w:r w:rsidR="00033D45">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246E1E"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246E1E"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246E1E" w:rsidRPr="00293B88">
        <w:rPr>
          <w:rFonts w:ascii="Times New Roman" w:hAnsi="Times New Roman"/>
          <w:sz w:val="26"/>
          <w:szCs w:val="26"/>
        </w:rPr>
        <w:t xml:space="preserve"> год</w:t>
      </w:r>
      <w:r w:rsidR="00246E1E" w:rsidRPr="007F723E">
        <w:rPr>
          <w:rFonts w:ascii="Times New Roman" w:hAnsi="Times New Roman"/>
          <w:bCs/>
          <w:sz w:val="26"/>
          <w:szCs w:val="26"/>
        </w:rPr>
        <w:t>»</w:t>
      </w:r>
      <w:r w:rsidR="00246E1E">
        <w:rPr>
          <w:rFonts w:ascii="Times New Roman" w:hAnsi="Times New Roman"/>
          <w:bCs/>
          <w:sz w:val="26"/>
          <w:szCs w:val="26"/>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683"/>
        <w:gridCol w:w="1579"/>
        <w:gridCol w:w="1579"/>
        <w:gridCol w:w="4515"/>
        <w:gridCol w:w="2126"/>
      </w:tblGrid>
      <w:tr w:rsidR="00134029" w:rsidRPr="007F723E" w:rsidTr="00DB6423">
        <w:tc>
          <w:tcPr>
            <w:tcW w:w="3652" w:type="dxa"/>
            <w:vMerge w:val="restart"/>
          </w:tcPr>
          <w:p w:rsidR="00134029" w:rsidRPr="007F723E" w:rsidRDefault="00134029" w:rsidP="007F723E">
            <w:pPr>
              <w:autoSpaceDE w:val="0"/>
              <w:autoSpaceDN w:val="0"/>
              <w:adjustRightInd w:val="0"/>
              <w:jc w:val="both"/>
              <w:rPr>
                <w:rFonts w:ascii="Times New Roman" w:hAnsi="Times New Roman"/>
                <w:sz w:val="26"/>
                <w:szCs w:val="26"/>
              </w:rPr>
            </w:pPr>
          </w:p>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Номер и наименование основного мероприятия</w:t>
            </w:r>
          </w:p>
        </w:tc>
        <w:tc>
          <w:tcPr>
            <w:tcW w:w="1683" w:type="dxa"/>
            <w:vMerge w:val="restart"/>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Ответственный исполнитель</w:t>
            </w:r>
          </w:p>
        </w:tc>
        <w:tc>
          <w:tcPr>
            <w:tcW w:w="3158" w:type="dxa"/>
            <w:gridSpan w:val="2"/>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Срок</w:t>
            </w:r>
          </w:p>
        </w:tc>
        <w:tc>
          <w:tcPr>
            <w:tcW w:w="4515" w:type="dxa"/>
            <w:vMerge w:val="restart"/>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Ожидаемый непосредственный результат (краткое описание)</w:t>
            </w:r>
          </w:p>
        </w:tc>
        <w:tc>
          <w:tcPr>
            <w:tcW w:w="2126" w:type="dxa"/>
            <w:vMerge w:val="restart"/>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Основные направления реализации</w:t>
            </w:r>
          </w:p>
        </w:tc>
      </w:tr>
      <w:tr w:rsidR="00134029" w:rsidRPr="007F723E" w:rsidTr="00DB6423">
        <w:trPr>
          <w:trHeight w:val="637"/>
        </w:trPr>
        <w:tc>
          <w:tcPr>
            <w:tcW w:w="3652" w:type="dxa"/>
            <w:vMerge/>
          </w:tcPr>
          <w:p w:rsidR="00134029" w:rsidRPr="007F723E" w:rsidRDefault="00134029" w:rsidP="007F723E">
            <w:pPr>
              <w:autoSpaceDE w:val="0"/>
              <w:autoSpaceDN w:val="0"/>
              <w:adjustRightInd w:val="0"/>
              <w:jc w:val="both"/>
              <w:rPr>
                <w:rFonts w:ascii="Times New Roman" w:hAnsi="Times New Roman"/>
                <w:sz w:val="26"/>
                <w:szCs w:val="26"/>
              </w:rPr>
            </w:pPr>
          </w:p>
        </w:tc>
        <w:tc>
          <w:tcPr>
            <w:tcW w:w="1683" w:type="dxa"/>
            <w:vMerge/>
          </w:tcPr>
          <w:p w:rsidR="00134029" w:rsidRPr="007F723E" w:rsidRDefault="00134029" w:rsidP="007F723E">
            <w:pPr>
              <w:autoSpaceDE w:val="0"/>
              <w:autoSpaceDN w:val="0"/>
              <w:adjustRightInd w:val="0"/>
              <w:jc w:val="both"/>
              <w:rPr>
                <w:rFonts w:ascii="Times New Roman" w:hAnsi="Times New Roman"/>
                <w:sz w:val="26"/>
                <w:szCs w:val="26"/>
              </w:rPr>
            </w:pPr>
          </w:p>
        </w:tc>
        <w:tc>
          <w:tcPr>
            <w:tcW w:w="1579" w:type="dxa"/>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Начала реализации</w:t>
            </w:r>
          </w:p>
        </w:tc>
        <w:tc>
          <w:tcPr>
            <w:tcW w:w="1579" w:type="dxa"/>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Окончания реализации</w:t>
            </w:r>
          </w:p>
        </w:tc>
        <w:tc>
          <w:tcPr>
            <w:tcW w:w="4515" w:type="dxa"/>
            <w:vMerge/>
          </w:tcPr>
          <w:p w:rsidR="00134029" w:rsidRPr="007F723E" w:rsidRDefault="00134029" w:rsidP="007F723E">
            <w:pPr>
              <w:autoSpaceDE w:val="0"/>
              <w:autoSpaceDN w:val="0"/>
              <w:adjustRightInd w:val="0"/>
              <w:jc w:val="both"/>
              <w:rPr>
                <w:rFonts w:ascii="Times New Roman" w:hAnsi="Times New Roman"/>
                <w:sz w:val="26"/>
                <w:szCs w:val="26"/>
              </w:rPr>
            </w:pPr>
          </w:p>
        </w:tc>
        <w:tc>
          <w:tcPr>
            <w:tcW w:w="2126" w:type="dxa"/>
            <w:vMerge/>
          </w:tcPr>
          <w:p w:rsidR="00134029" w:rsidRPr="007F723E" w:rsidRDefault="00134029" w:rsidP="007F723E">
            <w:pPr>
              <w:autoSpaceDE w:val="0"/>
              <w:autoSpaceDN w:val="0"/>
              <w:adjustRightInd w:val="0"/>
              <w:jc w:val="both"/>
              <w:rPr>
                <w:rFonts w:ascii="Times New Roman" w:hAnsi="Times New Roman"/>
                <w:sz w:val="26"/>
                <w:szCs w:val="26"/>
              </w:rPr>
            </w:pPr>
          </w:p>
        </w:tc>
      </w:tr>
      <w:tr w:rsidR="00134029" w:rsidRPr="007F723E" w:rsidTr="00DB6423">
        <w:tc>
          <w:tcPr>
            <w:tcW w:w="3652" w:type="dxa"/>
          </w:tcPr>
          <w:p w:rsidR="00134029" w:rsidRPr="007F723E" w:rsidRDefault="00134029" w:rsidP="00D76ED5">
            <w:pPr>
              <w:autoSpaceDE w:val="0"/>
              <w:autoSpaceDN w:val="0"/>
              <w:adjustRightInd w:val="0"/>
              <w:rPr>
                <w:rFonts w:ascii="Times New Roman" w:hAnsi="Times New Roman"/>
                <w:sz w:val="26"/>
                <w:szCs w:val="26"/>
              </w:rPr>
            </w:pPr>
            <w:r w:rsidRPr="007F723E">
              <w:rPr>
                <w:rFonts w:ascii="Times New Roman" w:hAnsi="Times New Roman"/>
                <w:sz w:val="26"/>
                <w:szCs w:val="26"/>
              </w:rPr>
              <w:t xml:space="preserve">Реализация проекта </w:t>
            </w:r>
            <w:r w:rsidRPr="00D76ED5">
              <w:rPr>
                <w:rFonts w:ascii="Times New Roman" w:hAnsi="Times New Roman"/>
                <w:sz w:val="26"/>
                <w:szCs w:val="26"/>
              </w:rPr>
              <w:t>«</w:t>
            </w:r>
            <w:r w:rsidR="00246E1E" w:rsidRPr="00D76ED5">
              <w:rPr>
                <w:rFonts w:ascii="Times New Roman" w:hAnsi="Times New Roman"/>
                <w:sz w:val="26"/>
                <w:szCs w:val="26"/>
              </w:rPr>
              <w:t xml:space="preserve">Проект благоустройства </w:t>
            </w:r>
            <w:r w:rsidR="00D76ED5">
              <w:rPr>
                <w:rFonts w:ascii="Times New Roman" w:hAnsi="Times New Roman"/>
                <w:sz w:val="26"/>
                <w:szCs w:val="26"/>
              </w:rPr>
              <w:t xml:space="preserve">п. </w:t>
            </w:r>
            <w:r w:rsidR="008A5938">
              <w:rPr>
                <w:rFonts w:ascii="Times New Roman" w:hAnsi="Times New Roman"/>
                <w:sz w:val="26"/>
                <w:szCs w:val="26"/>
              </w:rPr>
              <w:t xml:space="preserve">п. Белые Пруды </w:t>
            </w:r>
            <w:r w:rsidR="00D50B38">
              <w:rPr>
                <w:rFonts w:ascii="Times New Roman" w:hAnsi="Times New Roman"/>
                <w:sz w:val="26"/>
                <w:szCs w:val="26"/>
              </w:rPr>
              <w:t>Даниловского</w:t>
            </w:r>
            <w:r w:rsidR="00246E1E" w:rsidRPr="00D76ED5">
              <w:rPr>
                <w:rFonts w:ascii="Times New Roman" w:hAnsi="Times New Roman"/>
                <w:sz w:val="26"/>
                <w:szCs w:val="26"/>
              </w:rPr>
              <w:t xml:space="preserve"> муниципального района</w:t>
            </w:r>
            <w:r w:rsidRPr="00D76ED5">
              <w:rPr>
                <w:rFonts w:ascii="Times New Roman" w:hAnsi="Times New Roman"/>
                <w:sz w:val="26"/>
                <w:szCs w:val="26"/>
              </w:rPr>
              <w:t>»</w:t>
            </w:r>
          </w:p>
        </w:tc>
        <w:tc>
          <w:tcPr>
            <w:tcW w:w="1683" w:type="dxa"/>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Администрация</w:t>
            </w:r>
          </w:p>
        </w:tc>
        <w:tc>
          <w:tcPr>
            <w:tcW w:w="1579" w:type="dxa"/>
          </w:tcPr>
          <w:p w:rsidR="00134029" w:rsidRPr="007F723E" w:rsidRDefault="00D76ED5" w:rsidP="007F723E">
            <w:pPr>
              <w:autoSpaceDE w:val="0"/>
              <w:autoSpaceDN w:val="0"/>
              <w:adjustRightInd w:val="0"/>
              <w:jc w:val="both"/>
              <w:rPr>
                <w:rFonts w:ascii="Times New Roman" w:hAnsi="Times New Roman"/>
                <w:sz w:val="26"/>
                <w:szCs w:val="26"/>
              </w:rPr>
            </w:pPr>
            <w:r>
              <w:rPr>
                <w:rFonts w:ascii="Times New Roman" w:hAnsi="Times New Roman"/>
                <w:sz w:val="26"/>
                <w:szCs w:val="26"/>
              </w:rPr>
              <w:t>Апрель</w:t>
            </w:r>
            <w:r w:rsidR="00246E1E">
              <w:rPr>
                <w:rFonts w:ascii="Times New Roman" w:hAnsi="Times New Roman"/>
                <w:sz w:val="26"/>
                <w:szCs w:val="26"/>
              </w:rPr>
              <w:t xml:space="preserve"> </w:t>
            </w:r>
            <w:r w:rsidR="00936CEC">
              <w:rPr>
                <w:rFonts w:ascii="Times New Roman" w:hAnsi="Times New Roman"/>
                <w:sz w:val="26"/>
                <w:szCs w:val="26"/>
              </w:rPr>
              <w:t>2019</w:t>
            </w:r>
            <w:r w:rsidR="00134029" w:rsidRPr="007F723E">
              <w:rPr>
                <w:rFonts w:ascii="Times New Roman" w:hAnsi="Times New Roman"/>
                <w:sz w:val="26"/>
                <w:szCs w:val="26"/>
              </w:rPr>
              <w:t xml:space="preserve"> год</w:t>
            </w:r>
          </w:p>
        </w:tc>
        <w:tc>
          <w:tcPr>
            <w:tcW w:w="1579" w:type="dxa"/>
          </w:tcPr>
          <w:p w:rsidR="00134029" w:rsidRPr="007F723E" w:rsidRDefault="00246E1E" w:rsidP="007F723E">
            <w:pPr>
              <w:autoSpaceDE w:val="0"/>
              <w:autoSpaceDN w:val="0"/>
              <w:adjustRightInd w:val="0"/>
              <w:jc w:val="both"/>
              <w:rPr>
                <w:rFonts w:ascii="Times New Roman" w:hAnsi="Times New Roman"/>
                <w:sz w:val="26"/>
                <w:szCs w:val="26"/>
              </w:rPr>
            </w:pPr>
            <w:r>
              <w:rPr>
                <w:rFonts w:ascii="Times New Roman" w:hAnsi="Times New Roman"/>
                <w:sz w:val="26"/>
                <w:szCs w:val="26"/>
              </w:rPr>
              <w:t xml:space="preserve">Декабрь </w:t>
            </w:r>
            <w:r w:rsidR="00936CEC">
              <w:rPr>
                <w:rFonts w:ascii="Times New Roman" w:hAnsi="Times New Roman"/>
                <w:sz w:val="26"/>
                <w:szCs w:val="26"/>
              </w:rPr>
              <w:t>2019</w:t>
            </w:r>
            <w:r w:rsidR="00134029" w:rsidRPr="007F723E">
              <w:rPr>
                <w:rFonts w:ascii="Times New Roman" w:hAnsi="Times New Roman"/>
                <w:sz w:val="26"/>
                <w:szCs w:val="26"/>
              </w:rPr>
              <w:t xml:space="preserve"> год</w:t>
            </w:r>
          </w:p>
        </w:tc>
        <w:tc>
          <w:tcPr>
            <w:tcW w:w="4515" w:type="dxa"/>
          </w:tcPr>
          <w:p w:rsidR="00134029" w:rsidRPr="007F723E" w:rsidRDefault="00134029" w:rsidP="007F723E">
            <w:pPr>
              <w:autoSpaceDE w:val="0"/>
              <w:autoSpaceDN w:val="0"/>
              <w:adjustRightInd w:val="0"/>
              <w:spacing w:after="0"/>
              <w:jc w:val="both"/>
              <w:rPr>
                <w:rFonts w:ascii="Times New Roman" w:hAnsi="Times New Roman"/>
                <w:sz w:val="26"/>
                <w:szCs w:val="26"/>
              </w:rPr>
            </w:pPr>
            <w:r w:rsidRPr="007F723E">
              <w:rPr>
                <w:rFonts w:ascii="Times New Roman" w:hAnsi="Times New Roman"/>
                <w:sz w:val="26"/>
                <w:szCs w:val="26"/>
              </w:rPr>
              <w:t xml:space="preserve">-улучшение </w:t>
            </w:r>
            <w:proofErr w:type="gramStart"/>
            <w:r w:rsidRPr="007F723E">
              <w:rPr>
                <w:rFonts w:ascii="Times New Roman" w:hAnsi="Times New Roman"/>
                <w:sz w:val="26"/>
                <w:szCs w:val="26"/>
              </w:rPr>
              <w:t>эстетического вида</w:t>
            </w:r>
            <w:proofErr w:type="gramEnd"/>
            <w:r w:rsidRPr="007F723E">
              <w:rPr>
                <w:rFonts w:ascii="Times New Roman" w:hAnsi="Times New Roman"/>
                <w:sz w:val="26"/>
                <w:szCs w:val="26"/>
              </w:rPr>
              <w:t xml:space="preserve"> территорий поселения;</w:t>
            </w:r>
          </w:p>
          <w:p w:rsidR="00134029" w:rsidRPr="007F723E" w:rsidRDefault="00134029" w:rsidP="007F723E">
            <w:pPr>
              <w:autoSpaceDE w:val="0"/>
              <w:autoSpaceDN w:val="0"/>
              <w:adjustRightInd w:val="0"/>
              <w:spacing w:after="0"/>
              <w:jc w:val="both"/>
              <w:rPr>
                <w:rFonts w:ascii="Times New Roman" w:hAnsi="Times New Roman"/>
                <w:sz w:val="26"/>
                <w:szCs w:val="26"/>
              </w:rPr>
            </w:pPr>
            <w:r w:rsidRPr="007F723E">
              <w:rPr>
                <w:rFonts w:ascii="Times New Roman" w:hAnsi="Times New Roman"/>
                <w:sz w:val="26"/>
                <w:szCs w:val="26"/>
              </w:rPr>
              <w:t>- создание комфортных условий для отдыха жителей и гостей нашего поселения;</w:t>
            </w:r>
          </w:p>
          <w:p w:rsidR="00134029" w:rsidRPr="007F723E" w:rsidRDefault="00134029" w:rsidP="007F723E">
            <w:pPr>
              <w:autoSpaceDE w:val="0"/>
              <w:autoSpaceDN w:val="0"/>
              <w:adjustRightInd w:val="0"/>
              <w:spacing w:after="0"/>
              <w:jc w:val="both"/>
              <w:rPr>
                <w:rFonts w:ascii="Times New Roman" w:hAnsi="Times New Roman"/>
                <w:sz w:val="26"/>
                <w:szCs w:val="26"/>
              </w:rPr>
            </w:pPr>
            <w:r w:rsidRPr="007F723E">
              <w:rPr>
                <w:rFonts w:ascii="Times New Roman" w:hAnsi="Times New Roman"/>
                <w:sz w:val="26"/>
                <w:szCs w:val="26"/>
              </w:rPr>
              <w:t>- увеличение площади зеленых насаждений на территории поселения;</w:t>
            </w:r>
          </w:p>
          <w:p w:rsidR="00134029" w:rsidRDefault="00134029" w:rsidP="007F723E">
            <w:pPr>
              <w:autoSpaceDE w:val="0"/>
              <w:autoSpaceDN w:val="0"/>
              <w:adjustRightInd w:val="0"/>
              <w:spacing w:after="0"/>
              <w:jc w:val="both"/>
              <w:rPr>
                <w:rFonts w:ascii="Times New Roman" w:hAnsi="Times New Roman"/>
                <w:sz w:val="26"/>
                <w:szCs w:val="26"/>
              </w:rPr>
            </w:pPr>
            <w:r w:rsidRPr="007F723E">
              <w:rPr>
                <w:rFonts w:ascii="Times New Roman" w:hAnsi="Times New Roman"/>
                <w:sz w:val="26"/>
                <w:szCs w:val="26"/>
              </w:rPr>
              <w:t>- улучшение экологической обстановки на территории поселения.</w:t>
            </w:r>
          </w:p>
          <w:p w:rsidR="00EB3510" w:rsidRDefault="00EB3510" w:rsidP="007F723E">
            <w:pPr>
              <w:autoSpaceDE w:val="0"/>
              <w:autoSpaceDN w:val="0"/>
              <w:adjustRightInd w:val="0"/>
              <w:spacing w:after="0"/>
              <w:jc w:val="both"/>
              <w:rPr>
                <w:rFonts w:ascii="Times New Roman" w:hAnsi="Times New Roman"/>
                <w:color w:val="000000" w:themeColor="text1"/>
                <w:sz w:val="26"/>
                <w:szCs w:val="26"/>
              </w:rPr>
            </w:pPr>
            <w:r>
              <w:rPr>
                <w:rFonts w:ascii="Times New Roman" w:hAnsi="Times New Roman"/>
                <w:sz w:val="26"/>
                <w:szCs w:val="26"/>
              </w:rPr>
              <w:t>-</w:t>
            </w:r>
            <w:r w:rsidRPr="007F723E">
              <w:rPr>
                <w:rFonts w:ascii="Times New Roman" w:hAnsi="Times New Roman"/>
                <w:sz w:val="26"/>
                <w:szCs w:val="26"/>
              </w:rPr>
              <w:t xml:space="preserve"> обеспечения доступности данных территорий </w:t>
            </w:r>
            <w:r w:rsidRPr="00EB3510">
              <w:rPr>
                <w:rFonts w:ascii="Times New Roman" w:hAnsi="Times New Roman"/>
                <w:color w:val="000000" w:themeColor="text1"/>
                <w:sz w:val="26"/>
                <w:szCs w:val="26"/>
              </w:rPr>
              <w:t>для инвалидов и других маломобильных групп населения</w:t>
            </w:r>
            <w:r w:rsidR="005A607D">
              <w:rPr>
                <w:rFonts w:ascii="Times New Roman" w:hAnsi="Times New Roman"/>
                <w:color w:val="000000" w:themeColor="text1"/>
                <w:sz w:val="26"/>
                <w:szCs w:val="26"/>
              </w:rPr>
              <w:t>,</w:t>
            </w:r>
          </w:p>
          <w:p w:rsidR="005A607D" w:rsidRPr="005A607D" w:rsidRDefault="005A607D" w:rsidP="008A5938">
            <w:pPr>
              <w:autoSpaceDE w:val="0"/>
              <w:autoSpaceDN w:val="0"/>
              <w:adjustRightInd w:val="0"/>
              <w:spacing w:after="0"/>
              <w:jc w:val="both"/>
              <w:rPr>
                <w:rFonts w:ascii="Times New Roman" w:hAnsi="Times New Roman"/>
                <w:sz w:val="26"/>
                <w:szCs w:val="26"/>
              </w:rPr>
            </w:pPr>
            <w:r w:rsidRPr="005A607D">
              <w:rPr>
                <w:rFonts w:ascii="Times New Roman" w:hAnsi="Times New Roman"/>
                <w:color w:val="000000" w:themeColor="text1"/>
                <w:sz w:val="26"/>
                <w:szCs w:val="26"/>
              </w:rPr>
              <w:t>(установка, скамеек со спинками и подлокотниками, оборудование тротуаров</w:t>
            </w:r>
            <w:proofErr w:type="gramStart"/>
            <w:r w:rsidRPr="005A607D">
              <w:rPr>
                <w:rFonts w:ascii="Times New Roman" w:hAnsi="Times New Roman"/>
                <w:color w:val="000000" w:themeColor="text1"/>
                <w:sz w:val="26"/>
                <w:szCs w:val="26"/>
              </w:rPr>
              <w:t xml:space="preserve"> </w:t>
            </w:r>
            <w:r w:rsidR="008A5938">
              <w:rPr>
                <w:rFonts w:ascii="Times New Roman" w:hAnsi="Times New Roman"/>
                <w:color w:val="000000" w:themeColor="text1"/>
                <w:sz w:val="26"/>
                <w:szCs w:val="26"/>
              </w:rPr>
              <w:t>)</w:t>
            </w:r>
            <w:proofErr w:type="gramEnd"/>
            <w:r w:rsidR="008A5938">
              <w:rPr>
                <w:rFonts w:ascii="Times New Roman" w:hAnsi="Times New Roman"/>
                <w:color w:val="000000" w:themeColor="text1"/>
                <w:sz w:val="26"/>
                <w:szCs w:val="26"/>
              </w:rPr>
              <w:t>.</w:t>
            </w:r>
          </w:p>
        </w:tc>
        <w:tc>
          <w:tcPr>
            <w:tcW w:w="2126" w:type="dxa"/>
          </w:tcPr>
          <w:p w:rsidR="00134029" w:rsidRPr="007F723E" w:rsidRDefault="00134029" w:rsidP="007F723E">
            <w:pPr>
              <w:autoSpaceDE w:val="0"/>
              <w:autoSpaceDN w:val="0"/>
              <w:adjustRightInd w:val="0"/>
              <w:jc w:val="both"/>
              <w:rPr>
                <w:rFonts w:ascii="Times New Roman" w:hAnsi="Times New Roman"/>
                <w:sz w:val="26"/>
                <w:szCs w:val="26"/>
              </w:rPr>
            </w:pPr>
            <w:r w:rsidRPr="007F723E">
              <w:rPr>
                <w:rFonts w:ascii="Times New Roman" w:hAnsi="Times New Roman"/>
                <w:sz w:val="26"/>
                <w:szCs w:val="26"/>
              </w:rPr>
              <w:t>благоустройство</w:t>
            </w:r>
          </w:p>
        </w:tc>
      </w:tr>
    </w:tbl>
    <w:p w:rsidR="00134029" w:rsidRPr="007F723E" w:rsidRDefault="00134029" w:rsidP="007F723E">
      <w:pPr>
        <w:pStyle w:val="ConsPlusNormal"/>
        <w:jc w:val="both"/>
        <w:outlineLvl w:val="1"/>
        <w:rPr>
          <w:rFonts w:ascii="Times New Roman" w:eastAsia="Calibri" w:hAnsi="Times New Roman" w:cs="Times New Roman"/>
          <w:sz w:val="26"/>
          <w:szCs w:val="26"/>
        </w:rPr>
      </w:pPr>
    </w:p>
    <w:p w:rsidR="00675E34" w:rsidRDefault="00675E34" w:rsidP="00246E1E">
      <w:pPr>
        <w:pStyle w:val="ConsPlusNormal"/>
        <w:jc w:val="right"/>
        <w:outlineLvl w:val="1"/>
        <w:rPr>
          <w:rFonts w:ascii="Times New Roman" w:hAnsi="Times New Roman" w:cs="Times New Roman"/>
          <w:sz w:val="26"/>
          <w:szCs w:val="26"/>
        </w:rPr>
      </w:pPr>
    </w:p>
    <w:p w:rsidR="00675E34" w:rsidRDefault="00675E34" w:rsidP="00246E1E">
      <w:pPr>
        <w:pStyle w:val="ConsPlusNormal"/>
        <w:jc w:val="right"/>
        <w:outlineLvl w:val="1"/>
        <w:rPr>
          <w:rFonts w:ascii="Times New Roman" w:hAnsi="Times New Roman" w:cs="Times New Roman"/>
          <w:sz w:val="26"/>
          <w:szCs w:val="26"/>
        </w:rPr>
      </w:pPr>
    </w:p>
    <w:p w:rsidR="00134029" w:rsidRPr="007F723E" w:rsidRDefault="00134029" w:rsidP="00246E1E">
      <w:pPr>
        <w:pStyle w:val="ConsPlusNormal"/>
        <w:jc w:val="right"/>
        <w:outlineLvl w:val="1"/>
        <w:rPr>
          <w:rFonts w:ascii="Times New Roman" w:hAnsi="Times New Roman" w:cs="Times New Roman"/>
          <w:sz w:val="26"/>
          <w:szCs w:val="26"/>
        </w:rPr>
      </w:pPr>
      <w:r w:rsidRPr="007F723E">
        <w:rPr>
          <w:rFonts w:ascii="Times New Roman" w:hAnsi="Times New Roman" w:cs="Times New Roman"/>
          <w:sz w:val="26"/>
          <w:szCs w:val="26"/>
        </w:rPr>
        <w:t>Приложение 4</w:t>
      </w:r>
    </w:p>
    <w:p w:rsidR="00134029" w:rsidRPr="007F723E" w:rsidRDefault="00134029" w:rsidP="007F723E">
      <w:pPr>
        <w:pStyle w:val="ConsPlusNormal"/>
        <w:jc w:val="both"/>
        <w:outlineLvl w:val="1"/>
        <w:rPr>
          <w:rFonts w:ascii="Times New Roman" w:hAnsi="Times New Roman" w:cs="Times New Roman"/>
          <w:sz w:val="26"/>
          <w:szCs w:val="26"/>
        </w:rPr>
      </w:pPr>
    </w:p>
    <w:p w:rsidR="00134029" w:rsidRPr="007F723E" w:rsidRDefault="00134029" w:rsidP="00246E1E">
      <w:pPr>
        <w:widowControl w:val="0"/>
        <w:autoSpaceDE w:val="0"/>
        <w:autoSpaceDN w:val="0"/>
        <w:adjustRightInd w:val="0"/>
        <w:jc w:val="center"/>
        <w:outlineLvl w:val="1"/>
        <w:rPr>
          <w:rFonts w:ascii="Times New Roman" w:hAnsi="Times New Roman"/>
          <w:sz w:val="26"/>
          <w:szCs w:val="26"/>
        </w:rPr>
      </w:pPr>
      <w:r w:rsidRPr="007F723E">
        <w:rPr>
          <w:rFonts w:ascii="Times New Roman" w:hAnsi="Times New Roman"/>
          <w:sz w:val="26"/>
          <w:szCs w:val="26"/>
        </w:rPr>
        <w:t>Ресурсное обеспечение</w:t>
      </w:r>
    </w:p>
    <w:p w:rsidR="00134029" w:rsidRPr="007F723E" w:rsidRDefault="00134029" w:rsidP="00246E1E">
      <w:pPr>
        <w:widowControl w:val="0"/>
        <w:autoSpaceDE w:val="0"/>
        <w:autoSpaceDN w:val="0"/>
        <w:adjustRightInd w:val="0"/>
        <w:jc w:val="center"/>
        <w:outlineLvl w:val="1"/>
        <w:rPr>
          <w:rFonts w:ascii="Times New Roman" w:hAnsi="Times New Roman"/>
          <w:sz w:val="26"/>
          <w:szCs w:val="26"/>
        </w:rPr>
      </w:pPr>
      <w:r w:rsidRPr="007F723E">
        <w:rPr>
          <w:rFonts w:ascii="Times New Roman" w:hAnsi="Times New Roman"/>
          <w:sz w:val="26"/>
          <w:szCs w:val="26"/>
        </w:rPr>
        <w:t xml:space="preserve">реализации </w:t>
      </w:r>
      <w:r w:rsidR="00246E1E">
        <w:rPr>
          <w:rFonts w:ascii="Times New Roman" w:hAnsi="Times New Roman"/>
          <w:sz w:val="26"/>
          <w:szCs w:val="26"/>
        </w:rPr>
        <w:t>М</w:t>
      </w:r>
      <w:r w:rsidR="00246E1E" w:rsidRPr="00293B88">
        <w:rPr>
          <w:rFonts w:ascii="Times New Roman" w:hAnsi="Times New Roman"/>
          <w:sz w:val="26"/>
          <w:szCs w:val="26"/>
        </w:rPr>
        <w:t>униципальн</w:t>
      </w:r>
      <w:r w:rsidR="00246E1E">
        <w:rPr>
          <w:rFonts w:ascii="Times New Roman" w:hAnsi="Times New Roman"/>
          <w:sz w:val="26"/>
          <w:szCs w:val="26"/>
        </w:rPr>
        <w:t>ой</w:t>
      </w:r>
      <w:r w:rsidR="00246E1E" w:rsidRPr="00293B88">
        <w:rPr>
          <w:rFonts w:ascii="Times New Roman" w:hAnsi="Times New Roman"/>
          <w:sz w:val="26"/>
          <w:szCs w:val="26"/>
        </w:rPr>
        <w:t xml:space="preserve"> программ</w:t>
      </w:r>
      <w:r w:rsidR="00246E1E">
        <w:rPr>
          <w:rFonts w:ascii="Times New Roman" w:hAnsi="Times New Roman"/>
          <w:sz w:val="26"/>
          <w:szCs w:val="26"/>
        </w:rPr>
        <w:t>ы</w:t>
      </w:r>
      <w:r w:rsidR="00246E1E" w:rsidRPr="00293B88">
        <w:rPr>
          <w:rFonts w:ascii="Times New Roman" w:hAnsi="Times New Roman"/>
          <w:sz w:val="26"/>
          <w:szCs w:val="26"/>
        </w:rPr>
        <w:t xml:space="preserve"> </w:t>
      </w:r>
      <w:r w:rsidR="00033D45">
        <w:rPr>
          <w:rFonts w:ascii="Times New Roman" w:hAnsi="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w:t>
      </w:r>
      <w:r w:rsidR="00033D45">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246E1E"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246E1E"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246E1E" w:rsidRPr="00293B88">
        <w:rPr>
          <w:rFonts w:ascii="Times New Roman" w:hAnsi="Times New Roman"/>
          <w:sz w:val="26"/>
          <w:szCs w:val="26"/>
        </w:rPr>
        <w:t xml:space="preserve"> год</w:t>
      </w:r>
      <w:r w:rsidR="00246E1E" w:rsidRPr="007F723E">
        <w:rPr>
          <w:rFonts w:ascii="Times New Roman" w:hAnsi="Times New Roman"/>
          <w:bCs/>
          <w:sz w:val="26"/>
          <w:szCs w:val="26"/>
        </w:rPr>
        <w:t>»</w:t>
      </w:r>
      <w:r w:rsidR="00246E1E">
        <w:rPr>
          <w:rFonts w:ascii="Times New Roman" w:hAnsi="Times New Roman"/>
          <w:bCs/>
          <w:sz w:val="26"/>
          <w:szCs w:val="26"/>
        </w:rPr>
        <w:t>.</w:t>
      </w:r>
    </w:p>
    <w:p w:rsidR="00134029" w:rsidRPr="007F723E" w:rsidRDefault="00134029" w:rsidP="007F723E">
      <w:pPr>
        <w:pStyle w:val="ConsPlusNormal"/>
        <w:jc w:val="both"/>
        <w:rPr>
          <w:rFonts w:ascii="Times New Roman" w:hAnsi="Times New Roman" w:cs="Times New Roman"/>
          <w:sz w:val="26"/>
          <w:szCs w:val="2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1007"/>
        <w:gridCol w:w="2731"/>
        <w:gridCol w:w="1437"/>
        <w:gridCol w:w="1870"/>
        <w:gridCol w:w="1870"/>
        <w:gridCol w:w="1294"/>
        <w:gridCol w:w="927"/>
      </w:tblGrid>
      <w:tr w:rsidR="00134029" w:rsidRPr="007F723E" w:rsidTr="00DA0A92">
        <w:trPr>
          <w:trHeight w:val="403"/>
        </w:trPr>
        <w:tc>
          <w:tcPr>
            <w:tcW w:w="3514" w:type="dxa"/>
            <w:vMerge w:val="restart"/>
            <w:tcBorders>
              <w:top w:val="single" w:sz="4" w:space="0" w:color="auto"/>
              <w:left w:val="nil"/>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bookmarkStart w:id="3" w:name="P1357"/>
            <w:bookmarkEnd w:id="3"/>
            <w:r w:rsidRPr="007F723E">
              <w:rPr>
                <w:rFonts w:ascii="Times New Roman" w:hAnsi="Times New Roman" w:cs="Times New Roman"/>
                <w:sz w:val="26"/>
                <w:szCs w:val="26"/>
              </w:rPr>
              <w:t>Наименование государственной программы, подпрограммы</w:t>
            </w:r>
          </w:p>
        </w:tc>
        <w:tc>
          <w:tcPr>
            <w:tcW w:w="1007" w:type="dxa"/>
            <w:vMerge w:val="restart"/>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Год реализации</w:t>
            </w:r>
          </w:p>
        </w:tc>
        <w:tc>
          <w:tcPr>
            <w:tcW w:w="2731" w:type="dxa"/>
            <w:vMerge w:val="restart"/>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Наименование ответственного исполнителя, соисполнителя государственной программы, подпрограммы</w:t>
            </w:r>
          </w:p>
        </w:tc>
        <w:tc>
          <w:tcPr>
            <w:tcW w:w="7398" w:type="dxa"/>
            <w:gridSpan w:val="5"/>
            <w:tcBorders>
              <w:top w:val="single" w:sz="4" w:space="0" w:color="auto"/>
              <w:bottom w:val="single" w:sz="4" w:space="0" w:color="auto"/>
              <w:right w:val="single" w:sz="4" w:space="0" w:color="auto"/>
            </w:tcBorders>
          </w:tcPr>
          <w:p w:rsidR="00134029" w:rsidRPr="007F723E" w:rsidRDefault="00134029" w:rsidP="003C341A">
            <w:pPr>
              <w:pStyle w:val="ConsPlusNormal"/>
              <w:jc w:val="center"/>
              <w:rPr>
                <w:rFonts w:ascii="Times New Roman" w:hAnsi="Times New Roman" w:cs="Times New Roman"/>
                <w:sz w:val="26"/>
                <w:szCs w:val="26"/>
              </w:rPr>
            </w:pPr>
            <w:r w:rsidRPr="007F723E">
              <w:rPr>
                <w:rFonts w:ascii="Times New Roman" w:hAnsi="Times New Roman" w:cs="Times New Roman"/>
                <w:sz w:val="26"/>
                <w:szCs w:val="26"/>
              </w:rPr>
              <w:t>Объемы и источники финансирования (тыс. рублей)</w:t>
            </w:r>
          </w:p>
        </w:tc>
      </w:tr>
      <w:tr w:rsidR="00134029" w:rsidRPr="007F723E" w:rsidTr="00DA0A92">
        <w:trPr>
          <w:trHeight w:val="144"/>
        </w:trPr>
        <w:tc>
          <w:tcPr>
            <w:tcW w:w="3514" w:type="dxa"/>
            <w:vMerge/>
            <w:tcBorders>
              <w:top w:val="single" w:sz="4" w:space="0" w:color="auto"/>
              <w:left w:val="nil"/>
              <w:bottom w:val="single" w:sz="4" w:space="0" w:color="auto"/>
            </w:tcBorders>
          </w:tcPr>
          <w:p w:rsidR="00134029" w:rsidRPr="007F723E" w:rsidRDefault="00134029" w:rsidP="007F723E">
            <w:pPr>
              <w:jc w:val="both"/>
              <w:rPr>
                <w:rFonts w:ascii="Times New Roman" w:hAnsi="Times New Roman"/>
                <w:sz w:val="26"/>
                <w:szCs w:val="26"/>
              </w:rPr>
            </w:pPr>
          </w:p>
        </w:tc>
        <w:tc>
          <w:tcPr>
            <w:tcW w:w="1007" w:type="dxa"/>
            <w:vMerge/>
            <w:tcBorders>
              <w:top w:val="single" w:sz="4" w:space="0" w:color="auto"/>
              <w:bottom w:val="single" w:sz="4" w:space="0" w:color="auto"/>
            </w:tcBorders>
          </w:tcPr>
          <w:p w:rsidR="00134029" w:rsidRPr="007F723E" w:rsidRDefault="00134029" w:rsidP="007F723E">
            <w:pPr>
              <w:jc w:val="both"/>
              <w:rPr>
                <w:rFonts w:ascii="Times New Roman" w:hAnsi="Times New Roman"/>
                <w:sz w:val="26"/>
                <w:szCs w:val="26"/>
              </w:rPr>
            </w:pPr>
          </w:p>
        </w:tc>
        <w:tc>
          <w:tcPr>
            <w:tcW w:w="2731" w:type="dxa"/>
            <w:vMerge/>
            <w:tcBorders>
              <w:top w:val="single" w:sz="4" w:space="0" w:color="auto"/>
              <w:bottom w:val="single" w:sz="4" w:space="0" w:color="auto"/>
            </w:tcBorders>
          </w:tcPr>
          <w:p w:rsidR="00134029" w:rsidRPr="007F723E" w:rsidRDefault="00134029" w:rsidP="007F723E">
            <w:pPr>
              <w:jc w:val="both"/>
              <w:rPr>
                <w:rFonts w:ascii="Times New Roman" w:hAnsi="Times New Roman"/>
                <w:sz w:val="26"/>
                <w:szCs w:val="26"/>
              </w:rPr>
            </w:pPr>
          </w:p>
        </w:tc>
        <w:tc>
          <w:tcPr>
            <w:tcW w:w="1437" w:type="dxa"/>
            <w:vMerge w:val="restart"/>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всего</w:t>
            </w:r>
          </w:p>
        </w:tc>
        <w:tc>
          <w:tcPr>
            <w:tcW w:w="5960" w:type="dxa"/>
            <w:gridSpan w:val="4"/>
            <w:tcBorders>
              <w:top w:val="single" w:sz="4" w:space="0" w:color="auto"/>
              <w:bottom w:val="single" w:sz="4" w:space="0" w:color="auto"/>
              <w:right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в том числе</w:t>
            </w:r>
          </w:p>
        </w:tc>
      </w:tr>
      <w:tr w:rsidR="00134029" w:rsidRPr="007F723E" w:rsidTr="00DA0A92">
        <w:trPr>
          <w:trHeight w:val="144"/>
        </w:trPr>
        <w:tc>
          <w:tcPr>
            <w:tcW w:w="3514" w:type="dxa"/>
            <w:vMerge/>
            <w:tcBorders>
              <w:top w:val="single" w:sz="4" w:space="0" w:color="auto"/>
              <w:left w:val="nil"/>
              <w:bottom w:val="single" w:sz="4" w:space="0" w:color="auto"/>
            </w:tcBorders>
          </w:tcPr>
          <w:p w:rsidR="00134029" w:rsidRPr="007F723E" w:rsidRDefault="00134029" w:rsidP="007F723E">
            <w:pPr>
              <w:jc w:val="both"/>
              <w:rPr>
                <w:rFonts w:ascii="Times New Roman" w:hAnsi="Times New Roman"/>
                <w:sz w:val="26"/>
                <w:szCs w:val="26"/>
              </w:rPr>
            </w:pPr>
          </w:p>
        </w:tc>
        <w:tc>
          <w:tcPr>
            <w:tcW w:w="1007" w:type="dxa"/>
            <w:vMerge/>
            <w:tcBorders>
              <w:top w:val="single" w:sz="4" w:space="0" w:color="auto"/>
              <w:bottom w:val="single" w:sz="4" w:space="0" w:color="auto"/>
            </w:tcBorders>
          </w:tcPr>
          <w:p w:rsidR="00134029" w:rsidRPr="007F723E" w:rsidRDefault="00134029" w:rsidP="007F723E">
            <w:pPr>
              <w:jc w:val="both"/>
              <w:rPr>
                <w:rFonts w:ascii="Times New Roman" w:hAnsi="Times New Roman"/>
                <w:sz w:val="26"/>
                <w:szCs w:val="26"/>
              </w:rPr>
            </w:pPr>
          </w:p>
        </w:tc>
        <w:tc>
          <w:tcPr>
            <w:tcW w:w="2731" w:type="dxa"/>
            <w:vMerge/>
            <w:tcBorders>
              <w:top w:val="single" w:sz="4" w:space="0" w:color="auto"/>
              <w:bottom w:val="single" w:sz="4" w:space="0" w:color="auto"/>
            </w:tcBorders>
          </w:tcPr>
          <w:p w:rsidR="00134029" w:rsidRPr="007F723E" w:rsidRDefault="00134029" w:rsidP="007F723E">
            <w:pPr>
              <w:jc w:val="both"/>
              <w:rPr>
                <w:rFonts w:ascii="Times New Roman" w:hAnsi="Times New Roman"/>
                <w:sz w:val="26"/>
                <w:szCs w:val="26"/>
              </w:rPr>
            </w:pPr>
          </w:p>
        </w:tc>
        <w:tc>
          <w:tcPr>
            <w:tcW w:w="1437" w:type="dxa"/>
            <w:vMerge/>
            <w:tcBorders>
              <w:top w:val="single" w:sz="4" w:space="0" w:color="auto"/>
              <w:bottom w:val="single" w:sz="4" w:space="0" w:color="auto"/>
            </w:tcBorders>
          </w:tcPr>
          <w:p w:rsidR="00134029" w:rsidRPr="007F723E" w:rsidRDefault="00134029" w:rsidP="007F723E">
            <w:pPr>
              <w:jc w:val="both"/>
              <w:rPr>
                <w:rFonts w:ascii="Times New Roman" w:hAnsi="Times New Roman"/>
                <w:sz w:val="26"/>
                <w:szCs w:val="26"/>
              </w:rPr>
            </w:pPr>
          </w:p>
        </w:tc>
        <w:tc>
          <w:tcPr>
            <w:tcW w:w="1870"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федеральный бюджет</w:t>
            </w:r>
          </w:p>
        </w:tc>
        <w:tc>
          <w:tcPr>
            <w:tcW w:w="1870"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областной бюджет</w:t>
            </w:r>
          </w:p>
        </w:tc>
        <w:tc>
          <w:tcPr>
            <w:tcW w:w="1294"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местный бюджет</w:t>
            </w:r>
          </w:p>
        </w:tc>
        <w:tc>
          <w:tcPr>
            <w:tcW w:w="927" w:type="dxa"/>
            <w:tcBorders>
              <w:top w:val="single" w:sz="4" w:space="0" w:color="auto"/>
              <w:bottom w:val="single" w:sz="4" w:space="0" w:color="auto"/>
              <w:right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внебюджетные источники</w:t>
            </w:r>
          </w:p>
        </w:tc>
      </w:tr>
      <w:tr w:rsidR="00134029" w:rsidRPr="007F723E" w:rsidTr="00DA0A92">
        <w:trPr>
          <w:trHeight w:val="302"/>
        </w:trPr>
        <w:tc>
          <w:tcPr>
            <w:tcW w:w="3514" w:type="dxa"/>
            <w:tcBorders>
              <w:top w:val="single" w:sz="4" w:space="0" w:color="auto"/>
              <w:left w:val="nil"/>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1</w:t>
            </w:r>
          </w:p>
        </w:tc>
        <w:tc>
          <w:tcPr>
            <w:tcW w:w="1007"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2</w:t>
            </w:r>
          </w:p>
        </w:tc>
        <w:tc>
          <w:tcPr>
            <w:tcW w:w="2731"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3</w:t>
            </w:r>
          </w:p>
        </w:tc>
        <w:tc>
          <w:tcPr>
            <w:tcW w:w="1437"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4</w:t>
            </w:r>
          </w:p>
        </w:tc>
        <w:tc>
          <w:tcPr>
            <w:tcW w:w="1870"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5</w:t>
            </w:r>
          </w:p>
        </w:tc>
        <w:tc>
          <w:tcPr>
            <w:tcW w:w="1870"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6</w:t>
            </w:r>
          </w:p>
        </w:tc>
        <w:tc>
          <w:tcPr>
            <w:tcW w:w="1294"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7</w:t>
            </w:r>
          </w:p>
        </w:tc>
        <w:tc>
          <w:tcPr>
            <w:tcW w:w="927" w:type="dxa"/>
            <w:tcBorders>
              <w:top w:val="single" w:sz="4" w:space="0" w:color="auto"/>
              <w:bottom w:val="single" w:sz="4" w:space="0" w:color="auto"/>
              <w:right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8</w:t>
            </w:r>
          </w:p>
        </w:tc>
      </w:tr>
      <w:tr w:rsidR="00134029" w:rsidRPr="007F723E" w:rsidTr="00DA0A92">
        <w:trPr>
          <w:trHeight w:val="3233"/>
        </w:trPr>
        <w:tc>
          <w:tcPr>
            <w:tcW w:w="3514" w:type="dxa"/>
            <w:tcBorders>
              <w:top w:val="single" w:sz="4" w:space="0" w:color="auto"/>
              <w:left w:val="nil"/>
              <w:bottom w:val="single" w:sz="4" w:space="0" w:color="auto"/>
            </w:tcBorders>
          </w:tcPr>
          <w:p w:rsidR="00134029" w:rsidRPr="007F723E" w:rsidRDefault="003C341A" w:rsidP="00D6348C">
            <w:pPr>
              <w:pStyle w:val="ConsPlusNormal"/>
              <w:rPr>
                <w:rFonts w:ascii="Times New Roman" w:hAnsi="Times New Roman" w:cs="Times New Roman"/>
                <w:sz w:val="26"/>
                <w:szCs w:val="26"/>
              </w:rPr>
            </w:pPr>
            <w:r>
              <w:rPr>
                <w:rFonts w:ascii="Times New Roman" w:hAnsi="Times New Roman" w:cs="Times New Roman"/>
                <w:sz w:val="26"/>
                <w:szCs w:val="26"/>
              </w:rPr>
              <w:lastRenderedPageBreak/>
              <w:t>М</w:t>
            </w:r>
            <w:r w:rsidRPr="00293B88">
              <w:rPr>
                <w:rFonts w:ascii="Times New Roman" w:hAnsi="Times New Roman" w:cs="Times New Roman"/>
                <w:sz w:val="26"/>
                <w:szCs w:val="26"/>
              </w:rPr>
              <w:t>униципальн</w:t>
            </w:r>
            <w:r>
              <w:rPr>
                <w:rFonts w:ascii="Times New Roman" w:hAnsi="Times New Roman"/>
                <w:sz w:val="26"/>
                <w:szCs w:val="26"/>
              </w:rPr>
              <w:t>ая</w:t>
            </w:r>
            <w:r w:rsidRPr="00293B88">
              <w:rPr>
                <w:rFonts w:ascii="Times New Roman" w:hAnsi="Times New Roman" w:cs="Times New Roman"/>
                <w:sz w:val="26"/>
                <w:szCs w:val="26"/>
              </w:rPr>
              <w:t xml:space="preserve"> программ</w:t>
            </w:r>
            <w:r>
              <w:rPr>
                <w:rFonts w:ascii="Times New Roman" w:hAnsi="Times New Roman"/>
                <w:sz w:val="26"/>
                <w:szCs w:val="26"/>
              </w:rPr>
              <w:t>а</w:t>
            </w:r>
            <w:r w:rsidRPr="00293B88">
              <w:rPr>
                <w:rFonts w:ascii="Times New Roman" w:hAnsi="Times New Roman" w:cs="Times New Roman"/>
                <w:sz w:val="26"/>
                <w:szCs w:val="26"/>
              </w:rPr>
              <w:t xml:space="preserve"> «Формирование современной городской среды» </w:t>
            </w:r>
            <w:proofErr w:type="spellStart"/>
            <w:r w:rsidR="00D50B38">
              <w:rPr>
                <w:rFonts w:ascii="Times New Roman" w:hAnsi="Times New Roman" w:cs="Times New Roman"/>
                <w:sz w:val="26"/>
                <w:szCs w:val="26"/>
              </w:rPr>
              <w:t>Белопрудского</w:t>
            </w:r>
            <w:proofErr w:type="spellEnd"/>
            <w:r w:rsidRPr="00293B88">
              <w:rPr>
                <w:rFonts w:ascii="Times New Roman" w:hAnsi="Times New Roman" w:cs="Times New Roman"/>
                <w:sz w:val="26"/>
                <w:szCs w:val="26"/>
              </w:rPr>
              <w:t xml:space="preserve"> сельского поселения </w:t>
            </w:r>
            <w:r w:rsidR="00D50B38">
              <w:rPr>
                <w:rFonts w:ascii="Times New Roman" w:hAnsi="Times New Roman" w:cs="Times New Roman"/>
                <w:sz w:val="26"/>
                <w:szCs w:val="26"/>
              </w:rPr>
              <w:t>Даниловского</w:t>
            </w:r>
            <w:r w:rsidRPr="00293B88">
              <w:rPr>
                <w:rFonts w:ascii="Times New Roman" w:hAnsi="Times New Roman" w:cs="Times New Roman"/>
                <w:sz w:val="26"/>
                <w:szCs w:val="26"/>
              </w:rPr>
              <w:t xml:space="preserve"> муниципального района  Волгоградской области на </w:t>
            </w:r>
            <w:r w:rsidR="00936CEC">
              <w:rPr>
                <w:rFonts w:ascii="Times New Roman" w:hAnsi="Times New Roman" w:cs="Times New Roman"/>
                <w:sz w:val="26"/>
                <w:szCs w:val="26"/>
              </w:rPr>
              <w:t>2019</w:t>
            </w:r>
            <w:r w:rsidRPr="00293B88">
              <w:rPr>
                <w:rFonts w:ascii="Times New Roman" w:hAnsi="Times New Roman" w:cs="Times New Roman"/>
                <w:sz w:val="26"/>
                <w:szCs w:val="26"/>
              </w:rPr>
              <w:t xml:space="preserve"> год</w:t>
            </w:r>
            <w:r w:rsidRPr="007F723E">
              <w:rPr>
                <w:rFonts w:ascii="Times New Roman" w:hAnsi="Times New Roman" w:cs="Times New Roman"/>
                <w:bCs/>
                <w:sz w:val="26"/>
                <w:szCs w:val="26"/>
              </w:rPr>
              <w:t>»</w:t>
            </w:r>
            <w:r>
              <w:rPr>
                <w:rFonts w:ascii="Times New Roman" w:hAnsi="Times New Roman"/>
                <w:bCs/>
                <w:sz w:val="26"/>
                <w:szCs w:val="26"/>
              </w:rPr>
              <w:t>.</w:t>
            </w:r>
          </w:p>
        </w:tc>
        <w:tc>
          <w:tcPr>
            <w:tcW w:w="1007" w:type="dxa"/>
            <w:tcBorders>
              <w:top w:val="single" w:sz="4" w:space="0" w:color="auto"/>
              <w:bottom w:val="single" w:sz="4" w:space="0" w:color="auto"/>
            </w:tcBorders>
          </w:tcPr>
          <w:p w:rsidR="00134029" w:rsidRPr="007F723E" w:rsidRDefault="00936CEC" w:rsidP="003C341A">
            <w:pPr>
              <w:pStyle w:val="ConsPlusNormal"/>
              <w:jc w:val="both"/>
              <w:rPr>
                <w:rFonts w:ascii="Times New Roman" w:hAnsi="Times New Roman" w:cs="Times New Roman"/>
                <w:sz w:val="26"/>
                <w:szCs w:val="26"/>
              </w:rPr>
            </w:pPr>
            <w:r>
              <w:rPr>
                <w:rFonts w:ascii="Times New Roman" w:hAnsi="Times New Roman" w:cs="Times New Roman"/>
                <w:sz w:val="26"/>
                <w:szCs w:val="26"/>
              </w:rPr>
              <w:t>2019</w:t>
            </w:r>
            <w:r w:rsidR="003C341A">
              <w:rPr>
                <w:rFonts w:ascii="Times New Roman" w:hAnsi="Times New Roman" w:cs="Times New Roman"/>
                <w:sz w:val="26"/>
                <w:szCs w:val="26"/>
              </w:rPr>
              <w:t xml:space="preserve"> г</w:t>
            </w:r>
          </w:p>
        </w:tc>
        <w:tc>
          <w:tcPr>
            <w:tcW w:w="2731" w:type="dxa"/>
            <w:tcBorders>
              <w:top w:val="single" w:sz="4" w:space="0" w:color="auto"/>
              <w:bottom w:val="single" w:sz="4" w:space="0" w:color="auto"/>
            </w:tcBorders>
          </w:tcPr>
          <w:p w:rsidR="00134029" w:rsidRPr="007F723E" w:rsidRDefault="00134029" w:rsidP="003C341A">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 xml:space="preserve">Администрация </w:t>
            </w:r>
            <w:proofErr w:type="spellStart"/>
            <w:r w:rsidR="00D50B38">
              <w:rPr>
                <w:rFonts w:ascii="Times New Roman" w:hAnsi="Times New Roman" w:cs="Times New Roman"/>
                <w:color w:val="000000"/>
                <w:sz w:val="26"/>
                <w:szCs w:val="26"/>
              </w:rPr>
              <w:t>Белопрудского</w:t>
            </w:r>
            <w:proofErr w:type="spellEnd"/>
            <w:r w:rsidRPr="007F723E">
              <w:rPr>
                <w:rFonts w:ascii="Times New Roman" w:hAnsi="Times New Roman" w:cs="Times New Roman"/>
                <w:color w:val="000000"/>
                <w:sz w:val="26"/>
                <w:szCs w:val="26"/>
              </w:rPr>
              <w:t xml:space="preserve"> </w:t>
            </w:r>
            <w:r w:rsidRPr="007F723E">
              <w:rPr>
                <w:rFonts w:ascii="Times New Roman" w:hAnsi="Times New Roman" w:cs="Times New Roman"/>
                <w:sz w:val="26"/>
                <w:szCs w:val="26"/>
              </w:rPr>
              <w:t>сельского поселения</w:t>
            </w:r>
          </w:p>
        </w:tc>
        <w:tc>
          <w:tcPr>
            <w:tcW w:w="1437"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p>
        </w:tc>
        <w:tc>
          <w:tcPr>
            <w:tcW w:w="1870" w:type="dxa"/>
            <w:tcBorders>
              <w:top w:val="single" w:sz="4" w:space="0" w:color="auto"/>
              <w:bottom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0</w:t>
            </w:r>
          </w:p>
        </w:tc>
        <w:tc>
          <w:tcPr>
            <w:tcW w:w="1870" w:type="dxa"/>
            <w:tcBorders>
              <w:top w:val="single" w:sz="4" w:space="0" w:color="auto"/>
              <w:bottom w:val="single" w:sz="4" w:space="0" w:color="auto"/>
            </w:tcBorders>
          </w:tcPr>
          <w:p w:rsidR="00134029" w:rsidRPr="007F723E" w:rsidRDefault="00246E1E" w:rsidP="007F723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3000,0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roofErr w:type="spellEnd"/>
          </w:p>
        </w:tc>
        <w:tc>
          <w:tcPr>
            <w:tcW w:w="1294" w:type="dxa"/>
            <w:tcBorders>
              <w:top w:val="single" w:sz="4" w:space="0" w:color="auto"/>
              <w:bottom w:val="single" w:sz="4" w:space="0" w:color="auto"/>
            </w:tcBorders>
          </w:tcPr>
          <w:p w:rsidR="00134029" w:rsidRPr="007F723E" w:rsidRDefault="008A5938" w:rsidP="008A5938">
            <w:pPr>
              <w:pStyle w:val="ConsPlusNormal"/>
              <w:jc w:val="both"/>
              <w:rPr>
                <w:rFonts w:ascii="Times New Roman" w:hAnsi="Times New Roman" w:cs="Times New Roman"/>
                <w:sz w:val="26"/>
                <w:szCs w:val="26"/>
              </w:rPr>
            </w:pPr>
            <w:r>
              <w:rPr>
                <w:rFonts w:ascii="Times New Roman" w:hAnsi="Times New Roman" w:cs="Times New Roman"/>
                <w:sz w:val="26"/>
                <w:szCs w:val="26"/>
              </w:rPr>
              <w:t>333</w:t>
            </w:r>
            <w:r w:rsidR="00246E1E">
              <w:rPr>
                <w:rFonts w:ascii="Times New Roman" w:hAnsi="Times New Roman" w:cs="Times New Roman"/>
                <w:sz w:val="26"/>
                <w:szCs w:val="26"/>
              </w:rPr>
              <w:t>,</w:t>
            </w:r>
            <w:r>
              <w:rPr>
                <w:rFonts w:ascii="Times New Roman" w:hAnsi="Times New Roman" w:cs="Times New Roman"/>
                <w:sz w:val="26"/>
                <w:szCs w:val="26"/>
              </w:rPr>
              <w:t>33</w:t>
            </w:r>
            <w:r w:rsidR="00246E1E">
              <w:rPr>
                <w:rFonts w:ascii="Times New Roman" w:hAnsi="Times New Roman" w:cs="Times New Roman"/>
                <w:sz w:val="26"/>
                <w:szCs w:val="26"/>
              </w:rPr>
              <w:t xml:space="preserve"> тыс. рублей</w:t>
            </w:r>
          </w:p>
        </w:tc>
        <w:tc>
          <w:tcPr>
            <w:tcW w:w="927" w:type="dxa"/>
            <w:tcBorders>
              <w:top w:val="single" w:sz="4" w:space="0" w:color="auto"/>
              <w:bottom w:val="single" w:sz="4" w:space="0" w:color="auto"/>
              <w:right w:val="single" w:sz="4" w:space="0" w:color="auto"/>
            </w:tcBorders>
          </w:tcPr>
          <w:p w:rsidR="00134029" w:rsidRPr="007F723E" w:rsidRDefault="00134029" w:rsidP="007F723E">
            <w:pPr>
              <w:pStyle w:val="ConsPlusNormal"/>
              <w:jc w:val="both"/>
              <w:rPr>
                <w:rFonts w:ascii="Times New Roman" w:hAnsi="Times New Roman" w:cs="Times New Roman"/>
                <w:sz w:val="26"/>
                <w:szCs w:val="26"/>
              </w:rPr>
            </w:pPr>
            <w:r w:rsidRPr="007F723E">
              <w:rPr>
                <w:rFonts w:ascii="Times New Roman" w:hAnsi="Times New Roman" w:cs="Times New Roman"/>
                <w:sz w:val="26"/>
                <w:szCs w:val="26"/>
              </w:rPr>
              <w:t>0</w:t>
            </w:r>
          </w:p>
        </w:tc>
      </w:tr>
    </w:tbl>
    <w:p w:rsidR="003C341A" w:rsidRPr="007F723E" w:rsidRDefault="003C341A" w:rsidP="007F723E">
      <w:pPr>
        <w:jc w:val="both"/>
        <w:rPr>
          <w:rFonts w:ascii="Times New Roman" w:hAnsi="Times New Roman"/>
          <w:sz w:val="26"/>
          <w:szCs w:val="26"/>
        </w:rPr>
      </w:pPr>
    </w:p>
    <w:p w:rsidR="003C341A" w:rsidRPr="007F723E" w:rsidRDefault="00134029" w:rsidP="00F07595">
      <w:pPr>
        <w:jc w:val="right"/>
        <w:rPr>
          <w:rFonts w:ascii="Times New Roman" w:hAnsi="Times New Roman"/>
          <w:sz w:val="26"/>
          <w:szCs w:val="26"/>
        </w:rPr>
      </w:pPr>
      <w:r w:rsidRPr="007F723E">
        <w:rPr>
          <w:rFonts w:ascii="Times New Roman" w:hAnsi="Times New Roman"/>
          <w:sz w:val="26"/>
          <w:szCs w:val="26"/>
        </w:rPr>
        <w:t>Приложение № 5</w:t>
      </w:r>
    </w:p>
    <w:p w:rsidR="00134029" w:rsidRPr="007F723E" w:rsidRDefault="00134029" w:rsidP="003C341A">
      <w:pPr>
        <w:widowControl w:val="0"/>
        <w:autoSpaceDE w:val="0"/>
        <w:autoSpaceDN w:val="0"/>
        <w:adjustRightInd w:val="0"/>
        <w:jc w:val="both"/>
        <w:outlineLvl w:val="1"/>
        <w:rPr>
          <w:rFonts w:ascii="Times New Roman" w:hAnsi="Times New Roman"/>
          <w:sz w:val="26"/>
          <w:szCs w:val="26"/>
        </w:rPr>
      </w:pPr>
      <w:r w:rsidRPr="007F723E">
        <w:rPr>
          <w:rFonts w:ascii="Times New Roman" w:hAnsi="Times New Roman"/>
          <w:sz w:val="26"/>
          <w:szCs w:val="26"/>
        </w:rPr>
        <w:t xml:space="preserve">План реализации </w:t>
      </w:r>
      <w:r w:rsidR="003C341A">
        <w:rPr>
          <w:rFonts w:ascii="Times New Roman" w:hAnsi="Times New Roman"/>
          <w:sz w:val="26"/>
          <w:szCs w:val="26"/>
        </w:rPr>
        <w:t>М</w:t>
      </w:r>
      <w:r w:rsidR="003C341A" w:rsidRPr="00293B88">
        <w:rPr>
          <w:rFonts w:ascii="Times New Roman" w:hAnsi="Times New Roman"/>
          <w:sz w:val="26"/>
          <w:szCs w:val="26"/>
        </w:rPr>
        <w:t>униципальн</w:t>
      </w:r>
      <w:r w:rsidR="003C341A">
        <w:rPr>
          <w:rFonts w:ascii="Times New Roman" w:hAnsi="Times New Roman"/>
          <w:sz w:val="26"/>
          <w:szCs w:val="26"/>
        </w:rPr>
        <w:t>ой</w:t>
      </w:r>
      <w:r w:rsidR="003C341A" w:rsidRPr="00293B88">
        <w:rPr>
          <w:rFonts w:ascii="Times New Roman" w:hAnsi="Times New Roman"/>
          <w:sz w:val="26"/>
          <w:szCs w:val="26"/>
        </w:rPr>
        <w:t xml:space="preserve"> программ</w:t>
      </w:r>
      <w:r w:rsidR="003C341A">
        <w:rPr>
          <w:rFonts w:ascii="Times New Roman" w:hAnsi="Times New Roman"/>
          <w:sz w:val="26"/>
          <w:szCs w:val="26"/>
        </w:rPr>
        <w:t>ы</w:t>
      </w:r>
      <w:r w:rsidR="003C341A" w:rsidRPr="00293B88">
        <w:rPr>
          <w:rFonts w:ascii="Times New Roman" w:hAnsi="Times New Roman"/>
          <w:sz w:val="26"/>
          <w:szCs w:val="26"/>
        </w:rPr>
        <w:t xml:space="preserve"> </w:t>
      </w:r>
      <w:r w:rsidR="00033D45">
        <w:rPr>
          <w:rFonts w:ascii="Times New Roman" w:hAnsi="Times New Roman"/>
          <w:sz w:val="26"/>
          <w:szCs w:val="26"/>
        </w:rPr>
        <w:t>«</w:t>
      </w:r>
      <w:r w:rsidR="00033D45" w:rsidRPr="00293B88">
        <w:rPr>
          <w:rFonts w:ascii="Times New Roman" w:hAnsi="Times New Roman"/>
          <w:sz w:val="26"/>
          <w:szCs w:val="26"/>
        </w:rPr>
        <w:t>Формирование современной</w:t>
      </w:r>
      <w:r w:rsidR="00033D45">
        <w:rPr>
          <w:rFonts w:ascii="Times New Roman" w:hAnsi="Times New Roman"/>
          <w:sz w:val="26"/>
          <w:szCs w:val="26"/>
        </w:rPr>
        <w:t xml:space="preserve"> комфортной</w:t>
      </w:r>
      <w:r w:rsidR="00033D45" w:rsidRPr="00293B88">
        <w:rPr>
          <w:rFonts w:ascii="Times New Roman" w:hAnsi="Times New Roman"/>
          <w:sz w:val="26"/>
          <w:szCs w:val="26"/>
        </w:rPr>
        <w:t xml:space="preserve"> среды»</w:t>
      </w:r>
      <w:r w:rsidR="00033D45">
        <w:rPr>
          <w:rFonts w:ascii="Times New Roman" w:hAnsi="Times New Roman"/>
          <w:sz w:val="26"/>
          <w:szCs w:val="26"/>
        </w:rPr>
        <w:t xml:space="preserve"> </w:t>
      </w:r>
      <w:proofErr w:type="spellStart"/>
      <w:r w:rsidR="00D50B38">
        <w:rPr>
          <w:rFonts w:ascii="Times New Roman" w:hAnsi="Times New Roman"/>
          <w:sz w:val="26"/>
          <w:szCs w:val="26"/>
        </w:rPr>
        <w:t>Белопрудского</w:t>
      </w:r>
      <w:proofErr w:type="spellEnd"/>
      <w:r w:rsidR="003C341A" w:rsidRPr="00293B88">
        <w:rPr>
          <w:rFonts w:ascii="Times New Roman" w:hAnsi="Times New Roman"/>
          <w:sz w:val="26"/>
          <w:szCs w:val="26"/>
        </w:rPr>
        <w:t xml:space="preserve"> сельского поселения </w:t>
      </w:r>
      <w:r w:rsidR="00D50B38">
        <w:rPr>
          <w:rFonts w:ascii="Times New Roman" w:hAnsi="Times New Roman"/>
          <w:sz w:val="26"/>
          <w:szCs w:val="26"/>
        </w:rPr>
        <w:t>Даниловского</w:t>
      </w:r>
      <w:r w:rsidR="003C341A" w:rsidRPr="00293B88">
        <w:rPr>
          <w:rFonts w:ascii="Times New Roman" w:hAnsi="Times New Roman"/>
          <w:sz w:val="26"/>
          <w:szCs w:val="26"/>
        </w:rPr>
        <w:t xml:space="preserve"> муниципального района  Волгоградской области на </w:t>
      </w:r>
      <w:r w:rsidR="00936CEC">
        <w:rPr>
          <w:rFonts w:ascii="Times New Roman" w:hAnsi="Times New Roman"/>
          <w:sz w:val="26"/>
          <w:szCs w:val="26"/>
        </w:rPr>
        <w:t>2019</w:t>
      </w:r>
      <w:r w:rsidR="003C341A" w:rsidRPr="00293B88">
        <w:rPr>
          <w:rFonts w:ascii="Times New Roman" w:hAnsi="Times New Roman"/>
          <w:sz w:val="26"/>
          <w:szCs w:val="26"/>
        </w:rPr>
        <w:t xml:space="preserve"> год</w:t>
      </w:r>
      <w:r w:rsidR="003C341A" w:rsidRPr="007F723E">
        <w:rPr>
          <w:rFonts w:ascii="Times New Roman" w:hAnsi="Times New Roman"/>
          <w:bCs/>
          <w:sz w:val="26"/>
          <w:szCs w:val="26"/>
        </w:rPr>
        <w:t>»</w:t>
      </w:r>
      <w:r w:rsidR="003C341A">
        <w:rPr>
          <w:rFonts w:ascii="Times New Roman" w:hAnsi="Times New Roman"/>
          <w:bCs/>
          <w:sz w:val="26"/>
          <w:szCs w:val="26"/>
        </w:rPr>
        <w:t>.</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1797"/>
        <w:gridCol w:w="2082"/>
        <w:gridCol w:w="1943"/>
        <w:gridCol w:w="1943"/>
        <w:gridCol w:w="1965"/>
        <w:gridCol w:w="1970"/>
      </w:tblGrid>
      <w:tr w:rsidR="00134029" w:rsidRPr="007F723E" w:rsidTr="00EC092F">
        <w:tc>
          <w:tcPr>
            <w:tcW w:w="2628" w:type="dxa"/>
            <w:vMerge w:val="restart"/>
          </w:tcPr>
          <w:p w:rsidR="00134029" w:rsidRPr="007F723E" w:rsidRDefault="00134029" w:rsidP="003C341A">
            <w:pPr>
              <w:jc w:val="center"/>
              <w:rPr>
                <w:rFonts w:ascii="Times New Roman" w:hAnsi="Times New Roman"/>
                <w:sz w:val="26"/>
                <w:szCs w:val="26"/>
              </w:rPr>
            </w:pPr>
            <w:r w:rsidRPr="007F723E">
              <w:rPr>
                <w:rFonts w:ascii="Times New Roman" w:hAnsi="Times New Roman"/>
                <w:sz w:val="26"/>
                <w:szCs w:val="26"/>
              </w:rPr>
              <w:t>Наименование контрольного события Программы</w:t>
            </w:r>
          </w:p>
        </w:tc>
        <w:tc>
          <w:tcPr>
            <w:tcW w:w="1956" w:type="dxa"/>
            <w:vMerge w:val="restart"/>
          </w:tcPr>
          <w:p w:rsidR="00134029" w:rsidRPr="007F723E" w:rsidRDefault="00134029" w:rsidP="003C341A">
            <w:pPr>
              <w:jc w:val="center"/>
              <w:rPr>
                <w:rFonts w:ascii="Times New Roman" w:hAnsi="Times New Roman"/>
                <w:sz w:val="26"/>
                <w:szCs w:val="26"/>
              </w:rPr>
            </w:pPr>
            <w:r w:rsidRPr="007F723E">
              <w:rPr>
                <w:rFonts w:ascii="Times New Roman" w:hAnsi="Times New Roman"/>
                <w:sz w:val="26"/>
                <w:szCs w:val="26"/>
              </w:rPr>
              <w:t>Статус</w:t>
            </w:r>
          </w:p>
        </w:tc>
        <w:tc>
          <w:tcPr>
            <w:tcW w:w="2112" w:type="dxa"/>
            <w:vMerge w:val="restart"/>
          </w:tcPr>
          <w:p w:rsidR="00134029" w:rsidRPr="007F723E" w:rsidRDefault="00134029" w:rsidP="003C341A">
            <w:pPr>
              <w:jc w:val="center"/>
              <w:rPr>
                <w:rFonts w:ascii="Times New Roman" w:hAnsi="Times New Roman"/>
                <w:sz w:val="26"/>
                <w:szCs w:val="26"/>
              </w:rPr>
            </w:pPr>
            <w:r w:rsidRPr="007F723E">
              <w:rPr>
                <w:rFonts w:ascii="Times New Roman" w:hAnsi="Times New Roman"/>
                <w:sz w:val="26"/>
                <w:szCs w:val="26"/>
              </w:rPr>
              <w:t>Ответственный исполнитель</w:t>
            </w:r>
          </w:p>
        </w:tc>
        <w:tc>
          <w:tcPr>
            <w:tcW w:w="8450" w:type="dxa"/>
            <w:gridSpan w:val="4"/>
          </w:tcPr>
          <w:p w:rsidR="00134029" w:rsidRPr="007F723E" w:rsidRDefault="00134029" w:rsidP="003C341A">
            <w:pPr>
              <w:jc w:val="center"/>
              <w:rPr>
                <w:rFonts w:ascii="Times New Roman" w:hAnsi="Times New Roman"/>
                <w:sz w:val="26"/>
                <w:szCs w:val="26"/>
              </w:rPr>
            </w:pPr>
            <w:r w:rsidRPr="007F723E">
              <w:rPr>
                <w:rFonts w:ascii="Times New Roman" w:hAnsi="Times New Roman"/>
                <w:sz w:val="26"/>
                <w:szCs w:val="26"/>
              </w:rPr>
              <w:t>Срок наступления контрольного события (дата)</w:t>
            </w:r>
          </w:p>
        </w:tc>
      </w:tr>
      <w:tr w:rsidR="00134029" w:rsidRPr="007F723E" w:rsidTr="00EC092F">
        <w:tc>
          <w:tcPr>
            <w:tcW w:w="2628" w:type="dxa"/>
            <w:vMerge/>
          </w:tcPr>
          <w:p w:rsidR="00134029" w:rsidRPr="007F723E" w:rsidRDefault="00134029" w:rsidP="007F723E">
            <w:pPr>
              <w:jc w:val="both"/>
              <w:rPr>
                <w:rFonts w:ascii="Times New Roman" w:hAnsi="Times New Roman"/>
                <w:sz w:val="26"/>
                <w:szCs w:val="26"/>
              </w:rPr>
            </w:pPr>
          </w:p>
        </w:tc>
        <w:tc>
          <w:tcPr>
            <w:tcW w:w="1956" w:type="dxa"/>
            <w:vMerge/>
          </w:tcPr>
          <w:p w:rsidR="00134029" w:rsidRPr="007F723E" w:rsidRDefault="00134029" w:rsidP="007F723E">
            <w:pPr>
              <w:jc w:val="both"/>
              <w:rPr>
                <w:rFonts w:ascii="Times New Roman" w:hAnsi="Times New Roman"/>
                <w:sz w:val="26"/>
                <w:szCs w:val="26"/>
              </w:rPr>
            </w:pPr>
          </w:p>
        </w:tc>
        <w:tc>
          <w:tcPr>
            <w:tcW w:w="2112" w:type="dxa"/>
            <w:vMerge/>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3C341A" w:rsidP="007F723E">
            <w:pPr>
              <w:jc w:val="both"/>
              <w:rPr>
                <w:rFonts w:ascii="Times New Roman" w:hAnsi="Times New Roman"/>
                <w:sz w:val="26"/>
                <w:szCs w:val="26"/>
              </w:rPr>
            </w:pPr>
            <w:r>
              <w:rPr>
                <w:rFonts w:ascii="Times New Roman" w:hAnsi="Times New Roman"/>
                <w:sz w:val="26"/>
                <w:szCs w:val="26"/>
              </w:rPr>
              <w:t>1 квартал</w:t>
            </w:r>
          </w:p>
        </w:tc>
        <w:tc>
          <w:tcPr>
            <w:tcW w:w="2112" w:type="dxa"/>
          </w:tcPr>
          <w:p w:rsidR="00134029" w:rsidRPr="007F723E" w:rsidRDefault="003C341A" w:rsidP="007F723E">
            <w:pPr>
              <w:jc w:val="both"/>
              <w:rPr>
                <w:rFonts w:ascii="Times New Roman" w:hAnsi="Times New Roman"/>
                <w:sz w:val="26"/>
                <w:szCs w:val="26"/>
              </w:rPr>
            </w:pPr>
            <w:r>
              <w:rPr>
                <w:rFonts w:ascii="Times New Roman" w:hAnsi="Times New Roman"/>
                <w:sz w:val="26"/>
                <w:szCs w:val="26"/>
              </w:rPr>
              <w:t>2 квартал</w:t>
            </w:r>
          </w:p>
        </w:tc>
        <w:tc>
          <w:tcPr>
            <w:tcW w:w="2113" w:type="dxa"/>
          </w:tcPr>
          <w:p w:rsidR="00134029" w:rsidRPr="007F723E" w:rsidRDefault="003C341A" w:rsidP="007F723E">
            <w:pPr>
              <w:jc w:val="both"/>
              <w:rPr>
                <w:rFonts w:ascii="Times New Roman" w:hAnsi="Times New Roman"/>
                <w:sz w:val="26"/>
                <w:szCs w:val="26"/>
              </w:rPr>
            </w:pPr>
            <w:r>
              <w:rPr>
                <w:rFonts w:ascii="Times New Roman" w:hAnsi="Times New Roman"/>
                <w:sz w:val="26"/>
                <w:szCs w:val="26"/>
              </w:rPr>
              <w:t>3 квартал</w:t>
            </w:r>
          </w:p>
        </w:tc>
        <w:tc>
          <w:tcPr>
            <w:tcW w:w="2113" w:type="dxa"/>
          </w:tcPr>
          <w:p w:rsidR="00134029" w:rsidRPr="007F723E" w:rsidRDefault="003C341A" w:rsidP="007F723E">
            <w:pPr>
              <w:jc w:val="both"/>
              <w:rPr>
                <w:rFonts w:ascii="Times New Roman" w:hAnsi="Times New Roman"/>
                <w:sz w:val="26"/>
                <w:szCs w:val="26"/>
              </w:rPr>
            </w:pPr>
            <w:r>
              <w:rPr>
                <w:rFonts w:ascii="Times New Roman" w:hAnsi="Times New Roman"/>
                <w:sz w:val="26"/>
                <w:szCs w:val="26"/>
              </w:rPr>
              <w:t>4 квартал</w:t>
            </w:r>
          </w:p>
        </w:tc>
      </w:tr>
      <w:tr w:rsidR="00134029" w:rsidRPr="007F723E" w:rsidTr="00D6348C">
        <w:trPr>
          <w:trHeight w:val="752"/>
        </w:trPr>
        <w:tc>
          <w:tcPr>
            <w:tcW w:w="2628" w:type="dxa"/>
          </w:tcPr>
          <w:p w:rsidR="008A5938" w:rsidRPr="007F723E" w:rsidRDefault="00134029" w:rsidP="00BE221E">
            <w:pPr>
              <w:jc w:val="center"/>
              <w:rPr>
                <w:rFonts w:ascii="Times New Roman" w:hAnsi="Times New Roman"/>
                <w:sz w:val="26"/>
                <w:szCs w:val="26"/>
              </w:rPr>
            </w:pPr>
            <w:r w:rsidRPr="007F723E">
              <w:rPr>
                <w:rFonts w:ascii="Times New Roman" w:hAnsi="Times New Roman"/>
                <w:sz w:val="26"/>
                <w:szCs w:val="26"/>
              </w:rPr>
              <w:t>Контрольное событие № 1</w:t>
            </w:r>
            <w:r w:rsidR="00BE221E">
              <w:rPr>
                <w:rFonts w:ascii="Times New Roman" w:hAnsi="Times New Roman"/>
                <w:sz w:val="26"/>
                <w:szCs w:val="26"/>
              </w:rPr>
              <w:t xml:space="preserve"> у</w:t>
            </w:r>
            <w:r w:rsidR="008A5938">
              <w:rPr>
                <w:rFonts w:ascii="Times New Roman" w:hAnsi="Times New Roman"/>
                <w:sz w:val="26"/>
                <w:szCs w:val="26"/>
              </w:rPr>
              <w:t>стройство освещения, твердого покрытия</w:t>
            </w:r>
          </w:p>
        </w:tc>
        <w:tc>
          <w:tcPr>
            <w:tcW w:w="1956"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E34108" w:rsidP="007F723E">
            <w:pPr>
              <w:jc w:val="both"/>
              <w:rPr>
                <w:rFonts w:ascii="Times New Roman" w:hAnsi="Times New Roman"/>
                <w:sz w:val="26"/>
                <w:szCs w:val="26"/>
              </w:rPr>
            </w:pPr>
            <w:r>
              <w:rPr>
                <w:rFonts w:ascii="Times New Roman" w:hAnsi="Times New Roman"/>
                <w:sz w:val="26"/>
                <w:szCs w:val="26"/>
              </w:rPr>
              <w:t>Май</w:t>
            </w:r>
            <w:r w:rsidR="008A5938">
              <w:rPr>
                <w:rFonts w:ascii="Times New Roman" w:hAnsi="Times New Roman"/>
                <w:sz w:val="26"/>
                <w:szCs w:val="26"/>
              </w:rPr>
              <w:t>-июнь</w:t>
            </w:r>
          </w:p>
        </w:tc>
        <w:tc>
          <w:tcPr>
            <w:tcW w:w="2113" w:type="dxa"/>
          </w:tcPr>
          <w:p w:rsidR="00134029" w:rsidRPr="007F723E" w:rsidRDefault="00134029" w:rsidP="007F723E">
            <w:pPr>
              <w:jc w:val="both"/>
              <w:rPr>
                <w:rFonts w:ascii="Times New Roman" w:hAnsi="Times New Roman"/>
                <w:sz w:val="26"/>
                <w:szCs w:val="26"/>
              </w:rPr>
            </w:pPr>
          </w:p>
        </w:tc>
        <w:tc>
          <w:tcPr>
            <w:tcW w:w="2113" w:type="dxa"/>
          </w:tcPr>
          <w:p w:rsidR="00134029" w:rsidRPr="007F723E" w:rsidRDefault="00134029" w:rsidP="007F723E">
            <w:pPr>
              <w:jc w:val="both"/>
              <w:rPr>
                <w:rFonts w:ascii="Times New Roman" w:hAnsi="Times New Roman"/>
                <w:sz w:val="26"/>
                <w:szCs w:val="26"/>
              </w:rPr>
            </w:pPr>
          </w:p>
        </w:tc>
      </w:tr>
      <w:tr w:rsidR="00134029" w:rsidRPr="007F723E" w:rsidTr="00EC092F">
        <w:tc>
          <w:tcPr>
            <w:tcW w:w="2628" w:type="dxa"/>
          </w:tcPr>
          <w:p w:rsidR="00BE221E" w:rsidRPr="007F723E" w:rsidRDefault="00134029" w:rsidP="00BE221E">
            <w:pPr>
              <w:jc w:val="center"/>
              <w:rPr>
                <w:rFonts w:ascii="Times New Roman" w:hAnsi="Times New Roman"/>
                <w:sz w:val="26"/>
                <w:szCs w:val="26"/>
              </w:rPr>
            </w:pPr>
            <w:r w:rsidRPr="007F723E">
              <w:rPr>
                <w:rFonts w:ascii="Times New Roman" w:hAnsi="Times New Roman"/>
                <w:sz w:val="26"/>
                <w:szCs w:val="26"/>
              </w:rPr>
              <w:t>Контрольное событие №2</w:t>
            </w:r>
            <w:r w:rsidR="00BE221E">
              <w:rPr>
                <w:rFonts w:ascii="Times New Roman" w:hAnsi="Times New Roman"/>
                <w:sz w:val="26"/>
                <w:szCs w:val="26"/>
              </w:rPr>
              <w:t xml:space="preserve"> Устройство </w:t>
            </w:r>
            <w:proofErr w:type="spellStart"/>
            <w:r w:rsidR="00BE221E">
              <w:rPr>
                <w:rFonts w:ascii="Times New Roman" w:hAnsi="Times New Roman"/>
                <w:sz w:val="26"/>
                <w:szCs w:val="26"/>
              </w:rPr>
              <w:t>ограждения</w:t>
            </w:r>
            <w:proofErr w:type="gramStart"/>
            <w:r w:rsidR="00BE221E">
              <w:rPr>
                <w:rFonts w:ascii="Times New Roman" w:hAnsi="Times New Roman"/>
                <w:sz w:val="26"/>
                <w:szCs w:val="26"/>
              </w:rPr>
              <w:t>,в</w:t>
            </w:r>
            <w:proofErr w:type="gramEnd"/>
            <w:r w:rsidR="00BE221E">
              <w:rPr>
                <w:rFonts w:ascii="Times New Roman" w:hAnsi="Times New Roman"/>
                <w:sz w:val="26"/>
                <w:szCs w:val="26"/>
              </w:rPr>
              <w:t>идеонаблюденя</w:t>
            </w:r>
            <w:proofErr w:type="spellEnd"/>
          </w:p>
        </w:tc>
        <w:tc>
          <w:tcPr>
            <w:tcW w:w="1956"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3" w:type="dxa"/>
          </w:tcPr>
          <w:p w:rsidR="00134029" w:rsidRPr="007F723E" w:rsidRDefault="008A5938" w:rsidP="007F723E">
            <w:pPr>
              <w:jc w:val="both"/>
              <w:rPr>
                <w:rFonts w:ascii="Times New Roman" w:hAnsi="Times New Roman"/>
                <w:sz w:val="26"/>
                <w:szCs w:val="26"/>
              </w:rPr>
            </w:pPr>
            <w:r>
              <w:rPr>
                <w:rFonts w:ascii="Times New Roman" w:hAnsi="Times New Roman"/>
                <w:sz w:val="26"/>
                <w:szCs w:val="26"/>
              </w:rPr>
              <w:t>Июль-сентябрь</w:t>
            </w:r>
            <w:r w:rsidR="00E34108">
              <w:rPr>
                <w:rFonts w:ascii="Times New Roman" w:hAnsi="Times New Roman"/>
                <w:sz w:val="26"/>
                <w:szCs w:val="26"/>
              </w:rPr>
              <w:t xml:space="preserve"> </w:t>
            </w:r>
          </w:p>
        </w:tc>
        <w:tc>
          <w:tcPr>
            <w:tcW w:w="2113" w:type="dxa"/>
          </w:tcPr>
          <w:p w:rsidR="00134029" w:rsidRPr="007F723E" w:rsidRDefault="00134029" w:rsidP="007F723E">
            <w:pPr>
              <w:jc w:val="both"/>
              <w:rPr>
                <w:rFonts w:ascii="Times New Roman" w:hAnsi="Times New Roman"/>
                <w:sz w:val="26"/>
                <w:szCs w:val="26"/>
              </w:rPr>
            </w:pPr>
          </w:p>
        </w:tc>
      </w:tr>
      <w:tr w:rsidR="00134029" w:rsidRPr="007F723E" w:rsidTr="00EC092F">
        <w:tc>
          <w:tcPr>
            <w:tcW w:w="2628" w:type="dxa"/>
          </w:tcPr>
          <w:p w:rsidR="00BE221E" w:rsidRPr="007F723E" w:rsidRDefault="00134029" w:rsidP="00BE221E">
            <w:pPr>
              <w:jc w:val="center"/>
              <w:rPr>
                <w:rFonts w:ascii="Times New Roman" w:hAnsi="Times New Roman"/>
                <w:sz w:val="26"/>
                <w:szCs w:val="26"/>
              </w:rPr>
            </w:pPr>
            <w:r w:rsidRPr="007F723E">
              <w:rPr>
                <w:rFonts w:ascii="Times New Roman" w:hAnsi="Times New Roman"/>
                <w:sz w:val="26"/>
                <w:szCs w:val="26"/>
              </w:rPr>
              <w:lastRenderedPageBreak/>
              <w:t>Контрольное событие №3</w:t>
            </w:r>
            <w:r w:rsidR="00BE221E">
              <w:rPr>
                <w:rFonts w:ascii="Times New Roman" w:hAnsi="Times New Roman"/>
                <w:sz w:val="26"/>
                <w:szCs w:val="26"/>
              </w:rPr>
              <w:t xml:space="preserve"> устройство озеленения, установка арки, установка МАФ</w:t>
            </w:r>
          </w:p>
        </w:tc>
        <w:tc>
          <w:tcPr>
            <w:tcW w:w="1956"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2" w:type="dxa"/>
          </w:tcPr>
          <w:p w:rsidR="00134029" w:rsidRPr="007F723E" w:rsidRDefault="00134029" w:rsidP="007F723E">
            <w:pPr>
              <w:jc w:val="both"/>
              <w:rPr>
                <w:rFonts w:ascii="Times New Roman" w:hAnsi="Times New Roman"/>
                <w:sz w:val="26"/>
                <w:szCs w:val="26"/>
              </w:rPr>
            </w:pPr>
          </w:p>
        </w:tc>
        <w:tc>
          <w:tcPr>
            <w:tcW w:w="2113" w:type="dxa"/>
          </w:tcPr>
          <w:p w:rsidR="00134029" w:rsidRPr="007F723E" w:rsidRDefault="00134029" w:rsidP="007F723E">
            <w:pPr>
              <w:jc w:val="both"/>
              <w:rPr>
                <w:rFonts w:ascii="Times New Roman" w:hAnsi="Times New Roman"/>
                <w:sz w:val="26"/>
                <w:szCs w:val="26"/>
              </w:rPr>
            </w:pPr>
          </w:p>
        </w:tc>
        <w:tc>
          <w:tcPr>
            <w:tcW w:w="2113" w:type="dxa"/>
          </w:tcPr>
          <w:p w:rsidR="00134029" w:rsidRPr="007F723E" w:rsidRDefault="008A5938" w:rsidP="008A5938">
            <w:pPr>
              <w:jc w:val="both"/>
              <w:rPr>
                <w:rFonts w:ascii="Times New Roman" w:hAnsi="Times New Roman"/>
                <w:sz w:val="26"/>
                <w:szCs w:val="26"/>
              </w:rPr>
            </w:pPr>
            <w:r>
              <w:rPr>
                <w:rFonts w:ascii="Times New Roman" w:hAnsi="Times New Roman"/>
                <w:sz w:val="26"/>
                <w:szCs w:val="26"/>
              </w:rPr>
              <w:t>Октябрь-ноябрь</w:t>
            </w:r>
            <w:r w:rsidR="00E34108">
              <w:rPr>
                <w:rFonts w:ascii="Times New Roman" w:hAnsi="Times New Roman"/>
                <w:sz w:val="26"/>
                <w:szCs w:val="26"/>
              </w:rPr>
              <w:t xml:space="preserve"> </w:t>
            </w:r>
          </w:p>
        </w:tc>
      </w:tr>
    </w:tbl>
    <w:p w:rsidR="00134029" w:rsidRPr="007F723E" w:rsidRDefault="00134029" w:rsidP="007F723E">
      <w:pPr>
        <w:jc w:val="both"/>
        <w:rPr>
          <w:rFonts w:ascii="Times New Roman" w:hAnsi="Times New Roman"/>
          <w:sz w:val="26"/>
          <w:szCs w:val="26"/>
        </w:rPr>
        <w:sectPr w:rsidR="00134029" w:rsidRPr="007F723E" w:rsidSect="004E1370">
          <w:pgSz w:w="16838" w:h="11906" w:orient="landscape"/>
          <w:pgMar w:top="1701" w:right="1134" w:bottom="851" w:left="1134" w:header="709" w:footer="709" w:gutter="0"/>
          <w:cols w:space="708"/>
          <w:docGrid w:linePitch="360"/>
        </w:sectPr>
      </w:pPr>
    </w:p>
    <w:p w:rsidR="00F07595" w:rsidRDefault="00F07595" w:rsidP="00E34108">
      <w:pPr>
        <w:jc w:val="right"/>
        <w:rPr>
          <w:rFonts w:ascii="Times New Roman" w:hAnsi="Times New Roman"/>
          <w:sz w:val="26"/>
          <w:szCs w:val="26"/>
        </w:rPr>
      </w:pPr>
    </w:p>
    <w:p w:rsidR="00134029" w:rsidRPr="007F723E" w:rsidRDefault="00134029" w:rsidP="00E34108">
      <w:pPr>
        <w:jc w:val="right"/>
        <w:rPr>
          <w:rFonts w:ascii="Times New Roman" w:hAnsi="Times New Roman"/>
          <w:sz w:val="26"/>
          <w:szCs w:val="26"/>
        </w:rPr>
      </w:pPr>
      <w:r w:rsidRPr="007F723E">
        <w:rPr>
          <w:rFonts w:ascii="Times New Roman" w:hAnsi="Times New Roman"/>
          <w:sz w:val="26"/>
          <w:szCs w:val="26"/>
        </w:rPr>
        <w:t>Приложение 6</w:t>
      </w:r>
    </w:p>
    <w:p w:rsidR="00134029" w:rsidRPr="007F723E" w:rsidRDefault="00134029" w:rsidP="001B7A87">
      <w:pPr>
        <w:jc w:val="both"/>
        <w:rPr>
          <w:rFonts w:ascii="Times New Roman" w:hAnsi="Times New Roman"/>
          <w:sz w:val="26"/>
          <w:szCs w:val="26"/>
        </w:rPr>
      </w:pPr>
      <w:r w:rsidRPr="007F723E">
        <w:rPr>
          <w:rFonts w:ascii="Times New Roman" w:hAnsi="Times New Roman"/>
          <w:sz w:val="26"/>
          <w:szCs w:val="26"/>
        </w:rPr>
        <w:t xml:space="preserve">Перечень территорий общего пользования </w:t>
      </w:r>
      <w:proofErr w:type="spellStart"/>
      <w:r w:rsidR="00D50B38">
        <w:rPr>
          <w:rFonts w:ascii="Times New Roman" w:hAnsi="Times New Roman"/>
          <w:color w:val="000000"/>
          <w:sz w:val="26"/>
          <w:szCs w:val="26"/>
        </w:rPr>
        <w:t>Белопрудского</w:t>
      </w:r>
      <w:proofErr w:type="spellEnd"/>
      <w:r w:rsidRPr="007F723E">
        <w:rPr>
          <w:rFonts w:ascii="Times New Roman" w:hAnsi="Times New Roman"/>
          <w:color w:val="000000"/>
          <w:sz w:val="26"/>
          <w:szCs w:val="26"/>
        </w:rPr>
        <w:t xml:space="preserve"> </w:t>
      </w:r>
      <w:r w:rsidRPr="007F723E">
        <w:rPr>
          <w:rFonts w:ascii="Times New Roman" w:hAnsi="Times New Roman"/>
          <w:sz w:val="26"/>
          <w:szCs w:val="26"/>
        </w:rPr>
        <w:t xml:space="preserve">сельского поселения </w:t>
      </w:r>
      <w:r w:rsidR="00D50B38">
        <w:rPr>
          <w:rFonts w:ascii="Times New Roman" w:hAnsi="Times New Roman"/>
          <w:sz w:val="26"/>
          <w:szCs w:val="26"/>
        </w:rPr>
        <w:t>Даниловского</w:t>
      </w:r>
      <w:r w:rsidRPr="007F723E">
        <w:rPr>
          <w:rFonts w:ascii="Times New Roman" w:hAnsi="Times New Roman"/>
          <w:sz w:val="26"/>
          <w:szCs w:val="26"/>
        </w:rPr>
        <w:t xml:space="preserve"> муниципального района </w:t>
      </w:r>
      <w:r w:rsidRPr="007F723E">
        <w:rPr>
          <w:rFonts w:ascii="Times New Roman" w:hAnsi="Times New Roman"/>
          <w:color w:val="000000"/>
          <w:sz w:val="26"/>
          <w:szCs w:val="26"/>
        </w:rPr>
        <w:t>Волгоградской области</w:t>
      </w:r>
      <w:r w:rsidRPr="007F723E">
        <w:rPr>
          <w:rFonts w:ascii="Times New Roman" w:hAnsi="Times New Roman"/>
          <w:sz w:val="26"/>
          <w:szCs w:val="26"/>
        </w:rPr>
        <w:t xml:space="preserve"> включенных в Программу на </w:t>
      </w:r>
      <w:r w:rsidR="00936CEC">
        <w:rPr>
          <w:rFonts w:ascii="Times New Roman" w:hAnsi="Times New Roman"/>
          <w:sz w:val="26"/>
          <w:szCs w:val="26"/>
        </w:rPr>
        <w:t>2019</w:t>
      </w:r>
      <w:r w:rsidR="00E34108">
        <w:rPr>
          <w:rFonts w:ascii="Times New Roman" w:hAnsi="Times New Roman"/>
          <w:sz w:val="26"/>
          <w:szCs w:val="26"/>
        </w:rPr>
        <w:t>г.</w:t>
      </w:r>
    </w:p>
    <w:p w:rsidR="00134029" w:rsidRPr="007F723E" w:rsidRDefault="00134029" w:rsidP="007F723E">
      <w:pPr>
        <w:jc w:val="both"/>
        <w:rPr>
          <w:rFonts w:ascii="Times New Roman" w:hAnsi="Times New Roman"/>
          <w:sz w:val="26"/>
          <w:szCs w:val="26"/>
        </w:rPr>
      </w:pPr>
    </w:p>
    <w:p w:rsidR="00134029" w:rsidRPr="007F723E" w:rsidRDefault="00134029" w:rsidP="007F723E">
      <w:pPr>
        <w:jc w:val="both"/>
        <w:rPr>
          <w:rFonts w:ascii="Times New Roman" w:hAnsi="Times New Roman"/>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134029" w:rsidRPr="007F723E" w:rsidTr="00EC092F">
        <w:tc>
          <w:tcPr>
            <w:tcW w:w="1188"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 xml:space="preserve">№ п/п </w:t>
            </w:r>
          </w:p>
        </w:tc>
        <w:tc>
          <w:tcPr>
            <w:tcW w:w="3240"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Месторасположение территории общего пользования</w:t>
            </w:r>
          </w:p>
        </w:tc>
        <w:tc>
          <w:tcPr>
            <w:tcW w:w="1980"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Площадь территории</w:t>
            </w:r>
          </w:p>
        </w:tc>
        <w:tc>
          <w:tcPr>
            <w:tcW w:w="3060"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 xml:space="preserve">Виды работ </w:t>
            </w:r>
          </w:p>
        </w:tc>
      </w:tr>
      <w:tr w:rsidR="00134029" w:rsidRPr="007F723E" w:rsidTr="00EC092F">
        <w:tc>
          <w:tcPr>
            <w:tcW w:w="1188"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1</w:t>
            </w:r>
          </w:p>
        </w:tc>
        <w:tc>
          <w:tcPr>
            <w:tcW w:w="3240" w:type="dxa"/>
          </w:tcPr>
          <w:p w:rsidR="00134029" w:rsidRPr="007F723E" w:rsidRDefault="00BE221E" w:rsidP="007F723E">
            <w:pPr>
              <w:jc w:val="both"/>
              <w:rPr>
                <w:rFonts w:ascii="Times New Roman" w:hAnsi="Times New Roman"/>
                <w:sz w:val="26"/>
                <w:szCs w:val="26"/>
              </w:rPr>
            </w:pPr>
            <w:r>
              <w:rPr>
                <w:rFonts w:ascii="Times New Roman" w:hAnsi="Times New Roman"/>
                <w:sz w:val="26"/>
                <w:szCs w:val="26"/>
              </w:rPr>
              <w:t>403337</w:t>
            </w:r>
            <w:r w:rsidR="00134029" w:rsidRPr="007F723E">
              <w:rPr>
                <w:rFonts w:ascii="Times New Roman" w:hAnsi="Times New Roman"/>
                <w:sz w:val="26"/>
                <w:szCs w:val="26"/>
              </w:rPr>
              <w:t xml:space="preserve">, Волгоградская область </w:t>
            </w:r>
            <w:r>
              <w:rPr>
                <w:rFonts w:ascii="Times New Roman" w:hAnsi="Times New Roman"/>
                <w:sz w:val="26"/>
                <w:szCs w:val="26"/>
              </w:rPr>
              <w:t xml:space="preserve">Даниловский </w:t>
            </w:r>
            <w:r w:rsidR="00134029" w:rsidRPr="007F723E">
              <w:rPr>
                <w:rFonts w:ascii="Times New Roman" w:hAnsi="Times New Roman"/>
                <w:sz w:val="26"/>
                <w:szCs w:val="26"/>
              </w:rPr>
              <w:t xml:space="preserve"> район, </w:t>
            </w:r>
            <w:proofErr w:type="spellStart"/>
            <w:r w:rsidR="00D6348C">
              <w:rPr>
                <w:rFonts w:ascii="Times New Roman" w:hAnsi="Times New Roman"/>
                <w:sz w:val="26"/>
                <w:szCs w:val="26"/>
              </w:rPr>
              <w:t>п</w:t>
            </w:r>
            <w:proofErr w:type="gramStart"/>
            <w:r w:rsidR="00D6348C">
              <w:rPr>
                <w:rFonts w:ascii="Times New Roman" w:hAnsi="Times New Roman"/>
                <w:sz w:val="26"/>
                <w:szCs w:val="26"/>
              </w:rPr>
              <w:t>.</w:t>
            </w:r>
            <w:r>
              <w:rPr>
                <w:rFonts w:ascii="Times New Roman" w:hAnsi="Times New Roman"/>
                <w:sz w:val="26"/>
                <w:szCs w:val="26"/>
              </w:rPr>
              <w:t>Б</w:t>
            </w:r>
            <w:proofErr w:type="gramEnd"/>
            <w:r>
              <w:rPr>
                <w:rFonts w:ascii="Times New Roman" w:hAnsi="Times New Roman"/>
                <w:sz w:val="26"/>
                <w:szCs w:val="26"/>
              </w:rPr>
              <w:t>елые</w:t>
            </w:r>
            <w:proofErr w:type="spellEnd"/>
            <w:r>
              <w:rPr>
                <w:rFonts w:ascii="Times New Roman" w:hAnsi="Times New Roman"/>
                <w:sz w:val="26"/>
                <w:szCs w:val="26"/>
              </w:rPr>
              <w:t xml:space="preserve"> Пруды</w:t>
            </w:r>
          </w:p>
          <w:p w:rsidR="00134029" w:rsidRPr="007F723E" w:rsidRDefault="00134029" w:rsidP="007F723E">
            <w:pPr>
              <w:jc w:val="both"/>
              <w:rPr>
                <w:rFonts w:ascii="Times New Roman" w:hAnsi="Times New Roman"/>
                <w:sz w:val="26"/>
                <w:szCs w:val="26"/>
              </w:rPr>
            </w:pPr>
          </w:p>
        </w:tc>
        <w:tc>
          <w:tcPr>
            <w:tcW w:w="1980" w:type="dxa"/>
          </w:tcPr>
          <w:p w:rsidR="00134029" w:rsidRPr="007F723E" w:rsidRDefault="00BE221E" w:rsidP="007F723E">
            <w:pPr>
              <w:jc w:val="both"/>
              <w:rPr>
                <w:rFonts w:ascii="Times New Roman" w:hAnsi="Times New Roman"/>
                <w:sz w:val="26"/>
                <w:szCs w:val="26"/>
              </w:rPr>
            </w:pPr>
            <w:r>
              <w:rPr>
                <w:rFonts w:ascii="Times New Roman" w:hAnsi="Times New Roman"/>
                <w:sz w:val="26"/>
                <w:szCs w:val="26"/>
              </w:rPr>
              <w:t>2300</w:t>
            </w:r>
            <w:r w:rsidR="00134029" w:rsidRPr="007F723E">
              <w:rPr>
                <w:rFonts w:ascii="Times New Roman" w:hAnsi="Times New Roman"/>
                <w:sz w:val="26"/>
                <w:szCs w:val="26"/>
              </w:rPr>
              <w:t xml:space="preserve"> </w:t>
            </w:r>
            <w:proofErr w:type="spellStart"/>
            <w:r w:rsidR="00134029" w:rsidRPr="007F723E">
              <w:rPr>
                <w:rFonts w:ascii="Times New Roman" w:hAnsi="Times New Roman"/>
                <w:sz w:val="26"/>
                <w:szCs w:val="26"/>
              </w:rPr>
              <w:t>кв</w:t>
            </w:r>
            <w:proofErr w:type="gramStart"/>
            <w:r w:rsidR="00134029" w:rsidRPr="007F723E">
              <w:rPr>
                <w:rFonts w:ascii="Times New Roman" w:hAnsi="Times New Roman"/>
                <w:sz w:val="26"/>
                <w:szCs w:val="26"/>
              </w:rPr>
              <w:t>.м</w:t>
            </w:r>
            <w:proofErr w:type="spellEnd"/>
            <w:proofErr w:type="gramEnd"/>
          </w:p>
        </w:tc>
        <w:tc>
          <w:tcPr>
            <w:tcW w:w="3060" w:type="dxa"/>
          </w:tcPr>
          <w:p w:rsidR="00134029" w:rsidRPr="007F723E" w:rsidRDefault="00134029" w:rsidP="007F723E">
            <w:pPr>
              <w:jc w:val="both"/>
              <w:rPr>
                <w:rFonts w:ascii="Times New Roman" w:hAnsi="Times New Roman"/>
                <w:sz w:val="26"/>
                <w:szCs w:val="26"/>
              </w:rPr>
            </w:pPr>
            <w:r w:rsidRPr="007F723E">
              <w:rPr>
                <w:rFonts w:ascii="Times New Roman" w:hAnsi="Times New Roman"/>
                <w:sz w:val="26"/>
                <w:szCs w:val="26"/>
              </w:rPr>
              <w:t>благоустройство</w:t>
            </w:r>
          </w:p>
        </w:tc>
      </w:tr>
    </w:tbl>
    <w:p w:rsidR="00563FEF" w:rsidRDefault="00563FEF" w:rsidP="007F723E">
      <w:pPr>
        <w:jc w:val="both"/>
        <w:rPr>
          <w:rFonts w:ascii="Times New Roman" w:hAnsi="Times New Roman"/>
          <w:sz w:val="26"/>
          <w:szCs w:val="26"/>
        </w:rPr>
      </w:pPr>
    </w:p>
    <w:p w:rsidR="00F43883" w:rsidRPr="007F723E" w:rsidRDefault="00F43883" w:rsidP="00F43883">
      <w:pPr>
        <w:jc w:val="right"/>
        <w:rPr>
          <w:rFonts w:ascii="Times New Roman" w:hAnsi="Times New Roman"/>
          <w:sz w:val="26"/>
          <w:szCs w:val="26"/>
        </w:rPr>
      </w:pPr>
    </w:p>
    <w:sectPr w:rsidR="00F43883" w:rsidRPr="007F723E" w:rsidSect="00E51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B67B59"/>
    <w:multiLevelType w:val="hybridMultilevel"/>
    <w:tmpl w:val="34AE72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FCD4E57"/>
    <w:multiLevelType w:val="multilevel"/>
    <w:tmpl w:val="D618D9AE"/>
    <w:lvl w:ilvl="0">
      <w:start w:val="1"/>
      <w:numFmt w:val="decimal"/>
      <w:lvlText w:val="%1."/>
      <w:lvlJc w:val="left"/>
      <w:pPr>
        <w:ind w:left="360" w:hanging="360"/>
      </w:pPr>
      <w:rPr>
        <w:rFonts w:hint="default"/>
        <w:i w:val="0"/>
      </w:rPr>
    </w:lvl>
    <w:lvl w:ilvl="1">
      <w:start w:val="7"/>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2"/>
  </w:compat>
  <w:rsids>
    <w:rsidRoot w:val="00134029"/>
    <w:rsid w:val="00033D45"/>
    <w:rsid w:val="000846F5"/>
    <w:rsid w:val="000A2B3D"/>
    <w:rsid w:val="000D260A"/>
    <w:rsid w:val="000D449A"/>
    <w:rsid w:val="00134029"/>
    <w:rsid w:val="00167644"/>
    <w:rsid w:val="001B7A87"/>
    <w:rsid w:val="001F524D"/>
    <w:rsid w:val="00246E1E"/>
    <w:rsid w:val="0034414E"/>
    <w:rsid w:val="003A7B59"/>
    <w:rsid w:val="003C341A"/>
    <w:rsid w:val="004B087A"/>
    <w:rsid w:val="00563FEF"/>
    <w:rsid w:val="005A607D"/>
    <w:rsid w:val="006709ED"/>
    <w:rsid w:val="00675E34"/>
    <w:rsid w:val="006A5A7D"/>
    <w:rsid w:val="006A73F8"/>
    <w:rsid w:val="006F44D0"/>
    <w:rsid w:val="007E70B1"/>
    <w:rsid w:val="007F723E"/>
    <w:rsid w:val="008A139B"/>
    <w:rsid w:val="008A5938"/>
    <w:rsid w:val="008B1303"/>
    <w:rsid w:val="00936CEC"/>
    <w:rsid w:val="009768A8"/>
    <w:rsid w:val="009C7B39"/>
    <w:rsid w:val="009E32C4"/>
    <w:rsid w:val="00A92256"/>
    <w:rsid w:val="00AF72B7"/>
    <w:rsid w:val="00BC4516"/>
    <w:rsid w:val="00BE221E"/>
    <w:rsid w:val="00CD08AD"/>
    <w:rsid w:val="00CD6DB6"/>
    <w:rsid w:val="00D03203"/>
    <w:rsid w:val="00D50B38"/>
    <w:rsid w:val="00D6348C"/>
    <w:rsid w:val="00D76ED5"/>
    <w:rsid w:val="00DA0A92"/>
    <w:rsid w:val="00DB6423"/>
    <w:rsid w:val="00E223C8"/>
    <w:rsid w:val="00E34108"/>
    <w:rsid w:val="00E51C06"/>
    <w:rsid w:val="00E9350F"/>
    <w:rsid w:val="00EB3510"/>
    <w:rsid w:val="00F07595"/>
    <w:rsid w:val="00F43883"/>
    <w:rsid w:val="00F90ECA"/>
    <w:rsid w:val="00FF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D50B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B3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2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29"/>
    <w:rPr>
      <w:color w:val="0000FF"/>
      <w:u w:val="single"/>
    </w:rPr>
  </w:style>
  <w:style w:type="paragraph" w:customStyle="1" w:styleId="ConsPlusCell">
    <w:name w:val="ConsPlusCel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340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Computer</cp:lastModifiedBy>
  <cp:revision>4</cp:revision>
  <cp:lastPrinted>2019-03-15T04:52:00Z</cp:lastPrinted>
  <dcterms:created xsi:type="dcterms:W3CDTF">2019-03-14T05:20:00Z</dcterms:created>
  <dcterms:modified xsi:type="dcterms:W3CDTF">2019-03-15T07:17:00Z</dcterms:modified>
</cp:coreProperties>
</file>