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A04E" w14:textId="77777777" w:rsidR="00B43993" w:rsidRDefault="00B43993">
      <w:pPr>
        <w:spacing w:after="0" w:line="240" w:lineRule="auto"/>
        <w:jc w:val="right"/>
        <w:rPr>
          <w:rFonts w:ascii="Times New Roman" w:hAnsi="Times New Roman" w:cs="Times New Roman"/>
          <w:bCs/>
          <w:iCs/>
          <w:color w:val="auto"/>
          <w:sz w:val="24"/>
          <w:szCs w:val="24"/>
          <w:lang w:eastAsia="zh-CN"/>
        </w:rPr>
      </w:pPr>
    </w:p>
    <w:p w14:paraId="1A603013" w14:textId="77777777" w:rsidR="002662F3" w:rsidRPr="002662F3" w:rsidRDefault="002662F3" w:rsidP="002662F3">
      <w:pPr>
        <w:pStyle w:val="ac"/>
        <w:rPr>
          <w:rFonts w:ascii="Times New Roman" w:hAnsi="Times New Roman" w:cs="Times New Roman"/>
          <w:lang w:eastAsia="zh-CN"/>
        </w:rPr>
      </w:pPr>
    </w:p>
    <w:p w14:paraId="47903D23" w14:textId="77777777" w:rsidR="002662F3" w:rsidRPr="002662F3" w:rsidRDefault="002662F3" w:rsidP="002662F3">
      <w:pPr>
        <w:pStyle w:val="ac"/>
        <w:jc w:val="center"/>
        <w:rPr>
          <w:rFonts w:ascii="Times New Roman" w:hAnsi="Times New Roman" w:cs="Times New Roman"/>
          <w:lang w:eastAsia="zh-CN"/>
        </w:rPr>
      </w:pPr>
    </w:p>
    <w:p w14:paraId="700303D4" w14:textId="4DEA6379" w:rsidR="002662F3" w:rsidRPr="002662F3" w:rsidRDefault="002662F3" w:rsidP="002662F3">
      <w:pPr>
        <w:pStyle w:val="ac"/>
        <w:jc w:val="center"/>
        <w:rPr>
          <w:rFonts w:ascii="Times New Roman" w:hAnsi="Times New Roman" w:cs="Times New Roman"/>
          <w:sz w:val="28"/>
          <w:szCs w:val="28"/>
        </w:rPr>
      </w:pPr>
      <w:r w:rsidRPr="002662F3">
        <w:rPr>
          <w:rFonts w:ascii="Times New Roman" w:hAnsi="Times New Roman" w:cs="Times New Roman"/>
          <w:b/>
          <w:sz w:val="28"/>
          <w:szCs w:val="28"/>
        </w:rPr>
        <w:t>РЕШЕНИЕ</w:t>
      </w:r>
    </w:p>
    <w:p w14:paraId="3EB6E031" w14:textId="77777777" w:rsidR="002662F3" w:rsidRPr="002662F3" w:rsidRDefault="002662F3" w:rsidP="002662F3">
      <w:pPr>
        <w:pStyle w:val="ac"/>
        <w:jc w:val="center"/>
        <w:rPr>
          <w:rFonts w:ascii="Times New Roman" w:hAnsi="Times New Roman" w:cs="Times New Roman"/>
          <w:b/>
          <w:bCs/>
          <w:iCs/>
          <w:sz w:val="28"/>
          <w:szCs w:val="28"/>
        </w:rPr>
      </w:pPr>
      <w:r w:rsidRPr="002662F3">
        <w:rPr>
          <w:rFonts w:ascii="Times New Roman" w:hAnsi="Times New Roman" w:cs="Times New Roman"/>
          <w:b/>
          <w:bCs/>
          <w:iCs/>
          <w:sz w:val="28"/>
          <w:szCs w:val="28"/>
        </w:rPr>
        <w:t>СОВЕТА ДЕПУТАТОВ</w:t>
      </w:r>
    </w:p>
    <w:p w14:paraId="08C37B2A" w14:textId="77777777" w:rsidR="002662F3" w:rsidRPr="002662F3" w:rsidRDefault="002662F3" w:rsidP="002662F3">
      <w:pPr>
        <w:pStyle w:val="ac"/>
        <w:jc w:val="center"/>
        <w:rPr>
          <w:rFonts w:ascii="Times New Roman" w:hAnsi="Times New Roman" w:cs="Times New Roman"/>
          <w:b/>
          <w:bCs/>
          <w:iCs/>
          <w:sz w:val="28"/>
          <w:szCs w:val="28"/>
        </w:rPr>
      </w:pPr>
      <w:r w:rsidRPr="002662F3">
        <w:rPr>
          <w:rFonts w:ascii="Times New Roman" w:hAnsi="Times New Roman" w:cs="Times New Roman"/>
          <w:b/>
          <w:bCs/>
          <w:iCs/>
          <w:sz w:val="28"/>
          <w:szCs w:val="28"/>
        </w:rPr>
        <w:t>БЕЛОПРУДСКОГО СЕЛЬСКОГО ПОСЕЛЕНИЯ</w:t>
      </w:r>
    </w:p>
    <w:p w14:paraId="4E58B90C" w14:textId="77777777" w:rsidR="002662F3" w:rsidRPr="002662F3" w:rsidRDefault="002662F3" w:rsidP="002662F3">
      <w:pPr>
        <w:pStyle w:val="ac"/>
        <w:jc w:val="center"/>
        <w:rPr>
          <w:rFonts w:ascii="Times New Roman" w:hAnsi="Times New Roman" w:cs="Times New Roman"/>
          <w:b/>
          <w:bCs/>
          <w:iCs/>
          <w:sz w:val="28"/>
          <w:szCs w:val="28"/>
        </w:rPr>
      </w:pPr>
      <w:r w:rsidRPr="002662F3">
        <w:rPr>
          <w:rFonts w:ascii="Times New Roman" w:hAnsi="Times New Roman" w:cs="Times New Roman"/>
          <w:b/>
          <w:bCs/>
          <w:iCs/>
          <w:sz w:val="28"/>
          <w:szCs w:val="28"/>
        </w:rPr>
        <w:t>ДАНИЛОВСКОГО МУНИЦИПАЛЬНОГО РАЙОНА</w:t>
      </w:r>
    </w:p>
    <w:p w14:paraId="3CBFE371" w14:textId="77777777" w:rsidR="002662F3" w:rsidRDefault="002662F3" w:rsidP="002662F3">
      <w:pPr>
        <w:pStyle w:val="ac"/>
        <w:jc w:val="center"/>
        <w:rPr>
          <w:rFonts w:ascii="Times New Roman" w:hAnsi="Times New Roman" w:cs="Times New Roman"/>
          <w:b/>
          <w:bCs/>
          <w:iCs/>
          <w:sz w:val="28"/>
          <w:szCs w:val="28"/>
        </w:rPr>
      </w:pPr>
      <w:r w:rsidRPr="002662F3">
        <w:rPr>
          <w:rFonts w:ascii="Times New Roman" w:hAnsi="Times New Roman" w:cs="Times New Roman"/>
          <w:b/>
          <w:bCs/>
          <w:iCs/>
          <w:sz w:val="28"/>
          <w:szCs w:val="28"/>
        </w:rPr>
        <w:t>ВОЛГОГРАДСКОЙ ОБЛАСТИ</w:t>
      </w:r>
    </w:p>
    <w:p w14:paraId="696D8958" w14:textId="10288678" w:rsidR="002662F3" w:rsidRPr="002662F3" w:rsidRDefault="002662F3" w:rsidP="002662F3">
      <w:pPr>
        <w:pStyle w:val="ac"/>
        <w:jc w:val="center"/>
        <w:rPr>
          <w:rFonts w:ascii="Times New Roman" w:hAnsi="Times New Roman" w:cs="Times New Roman"/>
          <w:iCs/>
          <w:sz w:val="28"/>
          <w:szCs w:val="28"/>
        </w:rPr>
      </w:pPr>
      <w:r w:rsidRPr="002662F3">
        <w:rPr>
          <w:rFonts w:ascii="Times New Roman" w:hAnsi="Times New Roman" w:cs="Times New Roman"/>
          <w:iCs/>
          <w:sz w:val="28"/>
          <w:szCs w:val="28"/>
        </w:rPr>
        <w:t>________________________________________________________________</w:t>
      </w:r>
    </w:p>
    <w:p w14:paraId="0F4761A4" w14:textId="77777777" w:rsidR="002662F3" w:rsidRDefault="002662F3">
      <w:pPr>
        <w:spacing w:after="0" w:line="240" w:lineRule="auto"/>
        <w:rPr>
          <w:rFonts w:ascii="Times New Roman" w:hAnsi="Times New Roman" w:cs="Times New Roman"/>
          <w:color w:val="auto"/>
          <w:sz w:val="26"/>
          <w:szCs w:val="26"/>
          <w:lang w:eastAsia="zh-CN"/>
        </w:rPr>
      </w:pPr>
    </w:p>
    <w:p w14:paraId="12BD5D5E" w14:textId="52E83F5D" w:rsidR="00B43993" w:rsidRPr="00637483" w:rsidRDefault="00000000">
      <w:pPr>
        <w:spacing w:after="0" w:line="240" w:lineRule="auto"/>
        <w:rPr>
          <w:b/>
          <w:bCs/>
          <w:sz w:val="26"/>
          <w:szCs w:val="26"/>
        </w:rPr>
      </w:pPr>
      <w:r w:rsidRPr="00637483">
        <w:rPr>
          <w:rFonts w:ascii="Times New Roman" w:hAnsi="Times New Roman" w:cs="Times New Roman"/>
          <w:b/>
          <w:bCs/>
          <w:color w:val="auto"/>
          <w:sz w:val="26"/>
          <w:szCs w:val="26"/>
          <w:lang w:eastAsia="zh-CN"/>
        </w:rPr>
        <w:t xml:space="preserve">от </w:t>
      </w:r>
      <w:r w:rsidR="002662F3" w:rsidRPr="00637483">
        <w:rPr>
          <w:rFonts w:ascii="Times New Roman" w:hAnsi="Times New Roman" w:cs="Times New Roman"/>
          <w:b/>
          <w:bCs/>
          <w:color w:val="auto"/>
          <w:sz w:val="26"/>
          <w:szCs w:val="26"/>
          <w:lang w:eastAsia="zh-CN"/>
        </w:rPr>
        <w:t>1 августа</w:t>
      </w:r>
      <w:r w:rsidRPr="00637483">
        <w:rPr>
          <w:rFonts w:ascii="Times New Roman" w:hAnsi="Times New Roman" w:cs="Times New Roman"/>
          <w:b/>
          <w:bCs/>
          <w:color w:val="auto"/>
          <w:sz w:val="26"/>
          <w:szCs w:val="26"/>
          <w:lang w:eastAsia="zh-CN"/>
        </w:rPr>
        <w:t xml:space="preserve"> </w:t>
      </w:r>
      <w:r w:rsidRPr="00637483">
        <w:rPr>
          <w:rFonts w:ascii="Times New Roman" w:hAnsi="Times New Roman" w:cs="Times New Roman"/>
          <w:b/>
          <w:bCs/>
          <w:color w:val="auto"/>
          <w:spacing w:val="7"/>
          <w:sz w:val="26"/>
          <w:szCs w:val="26"/>
          <w:lang w:eastAsia="zh-CN"/>
        </w:rPr>
        <w:t xml:space="preserve">2025 г.                                 </w:t>
      </w:r>
      <w:r w:rsidRPr="00637483">
        <w:rPr>
          <w:rFonts w:ascii="Times New Roman" w:hAnsi="Times New Roman" w:cs="Times New Roman"/>
          <w:b/>
          <w:bCs/>
          <w:color w:val="auto"/>
          <w:sz w:val="26"/>
          <w:szCs w:val="26"/>
          <w:lang w:eastAsia="zh-CN"/>
        </w:rPr>
        <w:t>№</w:t>
      </w:r>
      <w:r w:rsidRPr="00637483">
        <w:rPr>
          <w:rFonts w:ascii="Times New Roman" w:hAnsi="Times New Roman" w:cs="Times New Roman"/>
          <w:b/>
          <w:bCs/>
          <w:color w:val="auto"/>
          <w:spacing w:val="7"/>
          <w:sz w:val="26"/>
          <w:szCs w:val="26"/>
          <w:lang w:eastAsia="zh-CN"/>
        </w:rPr>
        <w:t xml:space="preserve"> </w:t>
      </w:r>
      <w:r w:rsidR="00637483" w:rsidRPr="00637483">
        <w:rPr>
          <w:rFonts w:ascii="Times New Roman" w:hAnsi="Times New Roman" w:cs="Times New Roman"/>
          <w:b/>
          <w:bCs/>
          <w:color w:val="auto"/>
          <w:spacing w:val="7"/>
          <w:sz w:val="26"/>
          <w:szCs w:val="26"/>
          <w:lang w:eastAsia="zh-CN"/>
        </w:rPr>
        <w:t>14/1</w:t>
      </w:r>
    </w:p>
    <w:p w14:paraId="05B3988C" w14:textId="77777777" w:rsidR="00B43993" w:rsidRPr="00637483" w:rsidRDefault="00B43993">
      <w:pPr>
        <w:spacing w:after="0" w:line="240" w:lineRule="auto"/>
        <w:rPr>
          <w:rFonts w:ascii="Times New Roman" w:hAnsi="Times New Roman" w:cs="Times New Roman"/>
          <w:b/>
          <w:bCs/>
          <w:color w:val="auto"/>
          <w:sz w:val="26"/>
          <w:szCs w:val="26"/>
          <w:lang w:eastAsia="zh-CN"/>
        </w:rPr>
      </w:pPr>
    </w:p>
    <w:p w14:paraId="55EFEB94" w14:textId="3062BC1C" w:rsidR="00B43993" w:rsidRPr="00637483" w:rsidRDefault="00000000">
      <w:pPr>
        <w:spacing w:after="0" w:line="240" w:lineRule="auto"/>
        <w:jc w:val="center"/>
        <w:rPr>
          <w:rFonts w:ascii="Times New Roman" w:hAnsi="Times New Roman" w:cs="Times New Roman"/>
          <w:sz w:val="24"/>
          <w:szCs w:val="24"/>
        </w:rPr>
      </w:pPr>
      <w:r w:rsidRPr="00637483">
        <w:rPr>
          <w:rFonts w:ascii="Times New Roman" w:hAnsi="Times New Roman" w:cs="Times New Roman"/>
          <w:color w:val="auto"/>
          <w:spacing w:val="-4"/>
          <w:sz w:val="24"/>
          <w:szCs w:val="24"/>
        </w:rPr>
        <w:t xml:space="preserve">О внесении изменения в решение </w:t>
      </w:r>
      <w:r w:rsidRPr="00637483">
        <w:rPr>
          <w:rFonts w:ascii="Times New Roman" w:hAnsi="Times New Roman" w:cs="Times New Roman"/>
          <w:bCs/>
          <w:color w:val="auto"/>
          <w:sz w:val="24"/>
          <w:szCs w:val="24"/>
        </w:rPr>
        <w:t xml:space="preserve">Совета депутатов </w:t>
      </w:r>
      <w:proofErr w:type="spellStart"/>
      <w:r w:rsidR="00BC4891" w:rsidRPr="00637483">
        <w:rPr>
          <w:rFonts w:ascii="Times New Roman" w:hAnsi="Times New Roman" w:cs="Times New Roman"/>
          <w:bCs/>
          <w:color w:val="auto"/>
          <w:sz w:val="24"/>
          <w:szCs w:val="24"/>
        </w:rPr>
        <w:t>Белопрудского</w:t>
      </w:r>
      <w:proofErr w:type="spellEnd"/>
      <w:r w:rsidRPr="00637483">
        <w:rPr>
          <w:rFonts w:ascii="Times New Roman" w:hAnsi="Times New Roman" w:cs="Times New Roman"/>
          <w:bCs/>
          <w:color w:val="auto"/>
          <w:sz w:val="24"/>
          <w:szCs w:val="24"/>
        </w:rPr>
        <w:t xml:space="preserve"> сельского поселения Даниловского муниципального района Волгоградской области </w:t>
      </w:r>
      <w:r w:rsidRPr="00637483">
        <w:rPr>
          <w:rFonts w:ascii="Times New Roman" w:hAnsi="Times New Roman" w:cs="Times New Roman"/>
          <w:color w:val="auto"/>
          <w:sz w:val="24"/>
          <w:szCs w:val="24"/>
        </w:rPr>
        <w:t xml:space="preserve">от </w:t>
      </w:r>
      <w:r w:rsidR="00BC4891" w:rsidRPr="00637483">
        <w:rPr>
          <w:rFonts w:ascii="Times New Roman" w:hAnsi="Times New Roman" w:cs="Times New Roman"/>
          <w:color w:val="auto"/>
          <w:sz w:val="24"/>
          <w:szCs w:val="24"/>
        </w:rPr>
        <w:t>07</w:t>
      </w:r>
      <w:r w:rsidRPr="00637483">
        <w:rPr>
          <w:rFonts w:ascii="Times New Roman" w:hAnsi="Times New Roman" w:cs="Times New Roman"/>
          <w:color w:val="auto"/>
          <w:sz w:val="24"/>
          <w:szCs w:val="24"/>
        </w:rPr>
        <w:t>.1</w:t>
      </w:r>
      <w:r w:rsidR="00BC4891" w:rsidRPr="00637483">
        <w:rPr>
          <w:rFonts w:ascii="Times New Roman" w:hAnsi="Times New Roman" w:cs="Times New Roman"/>
          <w:color w:val="auto"/>
          <w:sz w:val="24"/>
          <w:szCs w:val="24"/>
        </w:rPr>
        <w:t>0</w:t>
      </w:r>
      <w:r w:rsidRPr="00637483">
        <w:rPr>
          <w:rFonts w:ascii="Times New Roman" w:hAnsi="Times New Roman" w:cs="Times New Roman"/>
          <w:color w:val="auto"/>
          <w:sz w:val="24"/>
          <w:szCs w:val="24"/>
        </w:rPr>
        <w:t xml:space="preserve">.2022 № </w:t>
      </w:r>
      <w:r w:rsidR="00BC4891" w:rsidRPr="00637483">
        <w:rPr>
          <w:rFonts w:ascii="Times New Roman" w:hAnsi="Times New Roman" w:cs="Times New Roman"/>
          <w:color w:val="auto"/>
          <w:sz w:val="24"/>
          <w:szCs w:val="24"/>
        </w:rPr>
        <w:t>14</w:t>
      </w:r>
      <w:r w:rsidRPr="00637483">
        <w:rPr>
          <w:rFonts w:ascii="Times New Roman" w:hAnsi="Times New Roman" w:cs="Times New Roman"/>
          <w:color w:val="auto"/>
          <w:sz w:val="24"/>
          <w:szCs w:val="24"/>
        </w:rPr>
        <w:t>/</w:t>
      </w:r>
      <w:proofErr w:type="gramStart"/>
      <w:r w:rsidRPr="00637483">
        <w:rPr>
          <w:rFonts w:ascii="Times New Roman" w:hAnsi="Times New Roman" w:cs="Times New Roman"/>
          <w:color w:val="auto"/>
          <w:sz w:val="24"/>
          <w:szCs w:val="24"/>
        </w:rPr>
        <w:t>1  "</w:t>
      </w:r>
      <w:proofErr w:type="gramEnd"/>
      <w:r w:rsidRPr="00637483">
        <w:rPr>
          <w:rFonts w:ascii="Times New Roman" w:hAnsi="Times New Roman" w:cs="Times New Roman"/>
          <w:bCs/>
          <w:color w:val="auto"/>
          <w:sz w:val="24"/>
          <w:szCs w:val="24"/>
          <w:lang w:eastAsia="ru-RU"/>
        </w:rPr>
        <w:t xml:space="preserve">Об утверждении Правил благоустройства территории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w:t>
      </w:r>
      <w:r w:rsidRPr="00637483">
        <w:rPr>
          <w:rFonts w:ascii="Times New Roman" w:hAnsi="Times New Roman" w:cs="Times New Roman"/>
          <w:iCs/>
          <w:color w:val="auto"/>
          <w:sz w:val="24"/>
          <w:szCs w:val="24"/>
          <w:lang w:eastAsia="zh-CN"/>
        </w:rPr>
        <w:t>"</w:t>
      </w:r>
    </w:p>
    <w:p w14:paraId="702D79DC" w14:textId="77777777" w:rsidR="00B43993" w:rsidRPr="00637483" w:rsidRDefault="00B43993">
      <w:pPr>
        <w:widowControl w:val="0"/>
        <w:spacing w:after="0" w:line="360" w:lineRule="auto"/>
        <w:jc w:val="center"/>
        <w:rPr>
          <w:rFonts w:ascii="Times New Roman" w:hAnsi="Times New Roman" w:cs="Times New Roman"/>
          <w:color w:val="auto"/>
          <w:sz w:val="24"/>
          <w:szCs w:val="24"/>
          <w:lang w:eastAsia="zh-CN"/>
        </w:rPr>
      </w:pPr>
    </w:p>
    <w:p w14:paraId="1BA8D8BF" w14:textId="6E451B11" w:rsidR="00B43993" w:rsidRPr="00637483" w:rsidRDefault="00000000">
      <w:pPr>
        <w:spacing w:after="0" w:line="240" w:lineRule="auto"/>
        <w:ind w:firstLine="592"/>
        <w:jc w:val="both"/>
        <w:rPr>
          <w:rFonts w:ascii="Times New Roman" w:hAnsi="Times New Roman" w:cs="Times New Roman"/>
          <w:sz w:val="24"/>
          <w:szCs w:val="24"/>
        </w:rPr>
      </w:pPr>
      <w:r w:rsidRPr="00637483">
        <w:rPr>
          <w:rFonts w:ascii="Times New Roman" w:hAnsi="Times New Roman" w:cs="Times New Roman"/>
          <w:color w:val="auto"/>
          <w:spacing w:val="-4"/>
          <w:sz w:val="24"/>
          <w:szCs w:val="24"/>
          <w:lang w:eastAsia="zh-CN"/>
        </w:rPr>
        <w:t xml:space="preserve">В соответствии </w:t>
      </w:r>
      <w:r w:rsidRPr="00637483">
        <w:rPr>
          <w:rFonts w:ascii="Times New Roman" w:hAnsi="Times New Roman" w:cs="Times New Roman"/>
          <w:spacing w:val="-4"/>
          <w:sz w:val="24"/>
          <w:szCs w:val="24"/>
          <w:lang w:eastAsia="zh-CN"/>
        </w:rPr>
        <w:t>с пунктом 37 статьи 1, статьей 55.25 Градостроительного</w:t>
      </w:r>
      <w:r w:rsidRPr="00637483">
        <w:rPr>
          <w:rFonts w:ascii="Times New Roman" w:hAnsi="Times New Roman" w:cs="Times New Roman"/>
          <w:sz w:val="24"/>
          <w:szCs w:val="24"/>
          <w:lang w:eastAsia="zh-CN"/>
        </w:rPr>
        <w:t xml:space="preserve"> кодекса Российской Федерации,  </w:t>
      </w:r>
      <w:r w:rsidRPr="00637483">
        <w:rPr>
          <w:rFonts w:ascii="Times New Roman" w:hAnsi="Times New Roman" w:cs="Times New Roman"/>
          <w:color w:val="auto"/>
          <w:spacing w:val="-4"/>
          <w:sz w:val="24"/>
          <w:szCs w:val="24"/>
          <w:lang w:eastAsia="zh-CN"/>
        </w:rPr>
        <w:t xml:space="preserve">со статьей 58 </w:t>
      </w:r>
      <w:r w:rsidRPr="00637483">
        <w:rPr>
          <w:rFonts w:ascii="Times New Roman" w:hAnsi="Times New Roman" w:cs="Times New Roman"/>
          <w:color w:val="auto"/>
          <w:sz w:val="24"/>
          <w:szCs w:val="24"/>
          <w:lang w:eastAsia="zh-CN"/>
        </w:rPr>
        <w:t xml:space="preserve">Федерального </w:t>
      </w:r>
      <w:r w:rsidRPr="00637483">
        <w:rPr>
          <w:rFonts w:ascii="Times New Roman" w:hAnsi="Times New Roman" w:cs="Times New Roman"/>
          <w:color w:val="auto"/>
          <w:sz w:val="24"/>
          <w:szCs w:val="24"/>
        </w:rPr>
        <w:t>закона</w:t>
      </w:r>
      <w:r w:rsidRPr="00637483">
        <w:rPr>
          <w:rFonts w:ascii="Times New Roman" w:hAnsi="Times New Roman" w:cs="Times New Roman"/>
          <w:color w:val="auto"/>
          <w:sz w:val="24"/>
          <w:szCs w:val="24"/>
          <w:lang w:eastAsia="zh-CN"/>
        </w:rPr>
        <w:t xml:space="preserve"> </w:t>
      </w:r>
      <w:r w:rsidRPr="00637483">
        <w:rPr>
          <w:rFonts w:ascii="Times New Roman" w:hAnsi="Times New Roman" w:cs="Times New Roman"/>
          <w:color w:val="000000"/>
          <w:sz w:val="24"/>
          <w:szCs w:val="24"/>
          <w:shd w:val="clear" w:color="auto" w:fill="FFFFFF"/>
        </w:rPr>
        <w:t xml:space="preserve">от 20 марта 2025 г. N 33-ФЗ "Об общих принципах организации местного самоуправления в единой системе публичной власти", </w:t>
      </w:r>
      <w:r w:rsidRPr="00637483">
        <w:rPr>
          <w:rFonts w:ascii="Times New Roman" w:hAnsi="Times New Roman" w:cs="Times New Roman"/>
          <w:sz w:val="24"/>
          <w:szCs w:val="24"/>
        </w:rPr>
        <w:t xml:space="preserve">Законом Волгоградской области </w:t>
      </w:r>
      <w:r w:rsidRPr="00637483">
        <w:rPr>
          <w:rFonts w:ascii="Times New Roman" w:hAnsi="Times New Roman" w:cs="Times New Roman"/>
          <w:sz w:val="24"/>
          <w:szCs w:val="24"/>
          <w:lang w:eastAsia="zh-CN"/>
        </w:rPr>
        <w:t xml:space="preserve">от 10 июля 2018 г. № 83-ОД "О порядке определения органами местного самоуправления границ прилегающих территорий" </w:t>
      </w:r>
      <w:r w:rsidRPr="00637483">
        <w:rPr>
          <w:rFonts w:ascii="Times New Roman" w:hAnsi="Times New Roman" w:cs="Times New Roman"/>
          <w:color w:val="auto"/>
          <w:sz w:val="24"/>
          <w:szCs w:val="24"/>
          <w:lang w:eastAsia="zh-CN"/>
        </w:rPr>
        <w:t xml:space="preserve">и Уставом </w:t>
      </w:r>
      <w:proofErr w:type="spellStart"/>
      <w:r w:rsidR="00BC4891" w:rsidRPr="00637483">
        <w:rPr>
          <w:rFonts w:ascii="Times New Roman" w:hAnsi="Times New Roman" w:cs="Times New Roman"/>
          <w:bCs/>
          <w:color w:val="auto"/>
          <w:sz w:val="24"/>
          <w:szCs w:val="24"/>
        </w:rPr>
        <w:t>Белопрудского</w:t>
      </w:r>
      <w:proofErr w:type="spellEnd"/>
      <w:r w:rsidRPr="00637483">
        <w:rPr>
          <w:rFonts w:ascii="Times New Roman" w:hAnsi="Times New Roman" w:cs="Times New Roman"/>
          <w:bCs/>
          <w:color w:val="auto"/>
          <w:sz w:val="24"/>
          <w:szCs w:val="24"/>
        </w:rPr>
        <w:t xml:space="preserve"> сельского поселения</w:t>
      </w:r>
      <w:r w:rsidRPr="00637483">
        <w:rPr>
          <w:rFonts w:ascii="Times New Roman" w:hAnsi="Times New Roman" w:cs="Times New Roman"/>
          <w:color w:val="auto"/>
          <w:sz w:val="24"/>
          <w:szCs w:val="24"/>
          <w:lang w:eastAsia="ru-RU"/>
        </w:rPr>
        <w:t xml:space="preserve">, Совет депутатов </w:t>
      </w:r>
      <w:proofErr w:type="spellStart"/>
      <w:r w:rsidR="00BC4891" w:rsidRPr="00637483">
        <w:rPr>
          <w:rFonts w:ascii="Times New Roman" w:hAnsi="Times New Roman" w:cs="Times New Roman"/>
          <w:bCs/>
          <w:color w:val="auto"/>
          <w:sz w:val="24"/>
          <w:szCs w:val="24"/>
        </w:rPr>
        <w:t>Белопрудского</w:t>
      </w:r>
      <w:proofErr w:type="spellEnd"/>
      <w:r w:rsidRPr="00637483">
        <w:rPr>
          <w:rFonts w:ascii="Times New Roman" w:hAnsi="Times New Roman" w:cs="Times New Roman"/>
          <w:bCs/>
          <w:color w:val="auto"/>
          <w:sz w:val="24"/>
          <w:szCs w:val="24"/>
        </w:rPr>
        <w:t xml:space="preserve"> сельского поселения</w:t>
      </w:r>
    </w:p>
    <w:p w14:paraId="378FD98D" w14:textId="77777777" w:rsidR="00B43993" w:rsidRPr="00637483" w:rsidRDefault="00B43993">
      <w:pPr>
        <w:spacing w:after="0" w:line="240" w:lineRule="auto"/>
        <w:ind w:firstLine="592"/>
        <w:jc w:val="both"/>
        <w:rPr>
          <w:rFonts w:ascii="Times New Roman" w:hAnsi="Times New Roman" w:cs="Times New Roman"/>
          <w:color w:val="auto"/>
          <w:sz w:val="24"/>
          <w:szCs w:val="24"/>
          <w:lang w:eastAsia="ru-RU"/>
        </w:rPr>
      </w:pPr>
    </w:p>
    <w:p w14:paraId="2499B89C" w14:textId="77777777" w:rsidR="00B43993" w:rsidRPr="00637483" w:rsidRDefault="00000000">
      <w:pPr>
        <w:spacing w:after="0" w:line="240" w:lineRule="auto"/>
        <w:ind w:firstLine="592"/>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РЕШИЛ:</w:t>
      </w:r>
    </w:p>
    <w:p w14:paraId="384C0FF7" w14:textId="79F76257" w:rsidR="00B43993" w:rsidRPr="00637483" w:rsidRDefault="00637483">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zh-CN"/>
        </w:rPr>
        <w:t xml:space="preserve">       </w:t>
      </w:r>
      <w:r w:rsidR="00000000" w:rsidRPr="00637483">
        <w:rPr>
          <w:rFonts w:ascii="Times New Roman" w:hAnsi="Times New Roman" w:cs="Times New Roman"/>
          <w:color w:val="auto"/>
          <w:sz w:val="24"/>
          <w:szCs w:val="24"/>
          <w:lang w:eastAsia="zh-CN"/>
        </w:rPr>
        <w:t xml:space="preserve">1. Внести изменения в </w:t>
      </w:r>
      <w:r w:rsidR="00000000" w:rsidRPr="00637483">
        <w:rPr>
          <w:rFonts w:ascii="Times New Roman" w:hAnsi="Times New Roman" w:cs="Times New Roman"/>
          <w:color w:val="auto"/>
          <w:sz w:val="24"/>
          <w:szCs w:val="24"/>
        </w:rPr>
        <w:t xml:space="preserve">Правила </w:t>
      </w:r>
      <w:r w:rsidR="00000000" w:rsidRPr="00637483">
        <w:rPr>
          <w:rFonts w:ascii="Times New Roman" w:hAnsi="Times New Roman" w:cs="Times New Roman"/>
          <w:bCs/>
          <w:color w:val="auto"/>
          <w:sz w:val="24"/>
          <w:szCs w:val="24"/>
          <w:lang w:eastAsia="ru-RU"/>
        </w:rPr>
        <w:t xml:space="preserve">благоустройства территории </w:t>
      </w:r>
      <w:proofErr w:type="spellStart"/>
      <w:r w:rsidR="00BC4891" w:rsidRPr="00637483">
        <w:rPr>
          <w:rFonts w:ascii="Times New Roman" w:hAnsi="Times New Roman" w:cs="Times New Roman"/>
          <w:color w:val="auto"/>
          <w:sz w:val="24"/>
          <w:szCs w:val="24"/>
        </w:rPr>
        <w:t>Белопрудского</w:t>
      </w:r>
      <w:proofErr w:type="spellEnd"/>
      <w:r w:rsidR="00000000" w:rsidRPr="00637483">
        <w:rPr>
          <w:rFonts w:ascii="Times New Roman" w:hAnsi="Times New Roman" w:cs="Times New Roman"/>
          <w:bCs/>
          <w:color w:val="auto"/>
          <w:sz w:val="24"/>
          <w:szCs w:val="24"/>
          <w:lang w:eastAsia="ru-RU"/>
        </w:rPr>
        <w:t xml:space="preserve"> сельского поселения</w:t>
      </w:r>
      <w:r w:rsidR="00000000" w:rsidRPr="00637483">
        <w:rPr>
          <w:rFonts w:ascii="Times New Roman" w:hAnsi="Times New Roman" w:cs="Times New Roman"/>
          <w:iCs/>
          <w:color w:val="auto"/>
          <w:sz w:val="24"/>
          <w:szCs w:val="24"/>
          <w:lang w:eastAsia="zh-CN"/>
        </w:rPr>
        <w:t>,</w:t>
      </w:r>
      <w:r w:rsidR="00000000" w:rsidRPr="00637483">
        <w:rPr>
          <w:rFonts w:ascii="Times New Roman" w:hAnsi="Times New Roman" w:cs="Times New Roman"/>
          <w:color w:val="auto"/>
          <w:sz w:val="24"/>
          <w:szCs w:val="24"/>
          <w:lang w:eastAsia="zh-CN"/>
        </w:rPr>
        <w:t xml:space="preserve"> утверждённые решением </w:t>
      </w:r>
      <w:r w:rsidR="00000000" w:rsidRPr="00637483">
        <w:rPr>
          <w:rFonts w:ascii="Times New Roman" w:hAnsi="Times New Roman" w:cs="Times New Roman"/>
          <w:iCs/>
          <w:color w:val="auto"/>
          <w:sz w:val="24"/>
          <w:szCs w:val="24"/>
          <w:lang w:eastAsia="zh-CN"/>
        </w:rPr>
        <w:t xml:space="preserve">Совета депутатов </w:t>
      </w:r>
      <w:proofErr w:type="spellStart"/>
      <w:r w:rsidR="00BC4891" w:rsidRPr="00637483">
        <w:rPr>
          <w:rFonts w:ascii="Times New Roman" w:hAnsi="Times New Roman" w:cs="Times New Roman"/>
          <w:bCs/>
          <w:color w:val="auto"/>
          <w:sz w:val="24"/>
          <w:szCs w:val="24"/>
        </w:rPr>
        <w:t>Белопрудского</w:t>
      </w:r>
      <w:proofErr w:type="spellEnd"/>
      <w:r w:rsidR="00000000" w:rsidRPr="00637483">
        <w:rPr>
          <w:rFonts w:ascii="Times New Roman" w:hAnsi="Times New Roman" w:cs="Times New Roman"/>
          <w:bCs/>
          <w:color w:val="auto"/>
          <w:sz w:val="24"/>
          <w:szCs w:val="24"/>
        </w:rPr>
        <w:t xml:space="preserve"> сельского поселения Даниловского муниципального района Волгоградской области </w:t>
      </w:r>
      <w:r w:rsidR="00000000" w:rsidRPr="00637483">
        <w:rPr>
          <w:rFonts w:ascii="Times New Roman" w:hAnsi="Times New Roman" w:cs="Times New Roman"/>
          <w:color w:val="auto"/>
          <w:sz w:val="24"/>
          <w:szCs w:val="24"/>
        </w:rPr>
        <w:t xml:space="preserve">от </w:t>
      </w:r>
      <w:r w:rsidR="00BC4891" w:rsidRPr="00637483">
        <w:rPr>
          <w:rFonts w:ascii="Times New Roman" w:hAnsi="Times New Roman" w:cs="Times New Roman"/>
          <w:color w:val="auto"/>
          <w:sz w:val="24"/>
          <w:szCs w:val="24"/>
        </w:rPr>
        <w:t>07</w:t>
      </w:r>
      <w:r w:rsidR="00000000" w:rsidRPr="00637483">
        <w:rPr>
          <w:rFonts w:ascii="Times New Roman" w:hAnsi="Times New Roman" w:cs="Times New Roman"/>
          <w:color w:val="auto"/>
          <w:sz w:val="24"/>
          <w:szCs w:val="24"/>
        </w:rPr>
        <w:t>.1</w:t>
      </w:r>
      <w:r w:rsidR="00BC4891" w:rsidRPr="00637483">
        <w:rPr>
          <w:rFonts w:ascii="Times New Roman" w:hAnsi="Times New Roman" w:cs="Times New Roman"/>
          <w:color w:val="auto"/>
          <w:sz w:val="24"/>
          <w:szCs w:val="24"/>
        </w:rPr>
        <w:t>0</w:t>
      </w:r>
      <w:r w:rsidR="00000000" w:rsidRPr="00637483">
        <w:rPr>
          <w:rFonts w:ascii="Times New Roman" w:hAnsi="Times New Roman" w:cs="Times New Roman"/>
          <w:color w:val="auto"/>
          <w:sz w:val="24"/>
          <w:szCs w:val="24"/>
        </w:rPr>
        <w:t xml:space="preserve">.2022 № </w:t>
      </w:r>
      <w:r w:rsidR="00BC4891" w:rsidRPr="00637483">
        <w:rPr>
          <w:rFonts w:ascii="Times New Roman" w:hAnsi="Times New Roman" w:cs="Times New Roman"/>
          <w:color w:val="auto"/>
          <w:sz w:val="24"/>
          <w:szCs w:val="24"/>
        </w:rPr>
        <w:t>14</w:t>
      </w:r>
      <w:r w:rsidR="00000000" w:rsidRPr="00637483">
        <w:rPr>
          <w:rFonts w:ascii="Times New Roman" w:hAnsi="Times New Roman" w:cs="Times New Roman"/>
          <w:color w:val="auto"/>
          <w:sz w:val="24"/>
          <w:szCs w:val="24"/>
        </w:rPr>
        <w:t>/</w:t>
      </w:r>
      <w:proofErr w:type="gramStart"/>
      <w:r w:rsidR="00000000" w:rsidRPr="00637483">
        <w:rPr>
          <w:rFonts w:ascii="Times New Roman" w:hAnsi="Times New Roman" w:cs="Times New Roman"/>
          <w:color w:val="auto"/>
          <w:sz w:val="24"/>
          <w:szCs w:val="24"/>
        </w:rPr>
        <w:t>1  "</w:t>
      </w:r>
      <w:proofErr w:type="gramEnd"/>
      <w:r w:rsidR="00000000" w:rsidRPr="00637483">
        <w:rPr>
          <w:rFonts w:ascii="Times New Roman" w:hAnsi="Times New Roman" w:cs="Times New Roman"/>
          <w:bCs/>
          <w:color w:val="auto"/>
          <w:sz w:val="24"/>
          <w:szCs w:val="24"/>
          <w:lang w:eastAsia="ru-RU"/>
        </w:rPr>
        <w:t xml:space="preserve">Об утверждении Правил благоустройства территории </w:t>
      </w:r>
      <w:proofErr w:type="spellStart"/>
      <w:r w:rsidR="00BC4891" w:rsidRPr="00637483">
        <w:rPr>
          <w:rFonts w:ascii="Times New Roman" w:hAnsi="Times New Roman" w:cs="Times New Roman"/>
          <w:color w:val="auto"/>
          <w:sz w:val="24"/>
          <w:szCs w:val="24"/>
        </w:rPr>
        <w:t>Белопрудского</w:t>
      </w:r>
      <w:proofErr w:type="spellEnd"/>
      <w:r w:rsidR="00000000" w:rsidRPr="00637483">
        <w:rPr>
          <w:rFonts w:ascii="Times New Roman" w:hAnsi="Times New Roman" w:cs="Times New Roman"/>
          <w:bCs/>
          <w:color w:val="auto"/>
          <w:sz w:val="24"/>
          <w:szCs w:val="24"/>
          <w:lang w:eastAsia="ru-RU"/>
        </w:rPr>
        <w:t xml:space="preserve"> сельского поселения</w:t>
      </w:r>
      <w:r w:rsidR="00000000" w:rsidRPr="00637483">
        <w:rPr>
          <w:rFonts w:ascii="Times New Roman" w:hAnsi="Times New Roman" w:cs="Times New Roman"/>
          <w:iCs/>
          <w:color w:val="auto"/>
          <w:sz w:val="24"/>
          <w:szCs w:val="24"/>
          <w:lang w:eastAsia="zh-CN"/>
        </w:rPr>
        <w:t>":</w:t>
      </w:r>
    </w:p>
    <w:p w14:paraId="6C9CBC72" w14:textId="27FBED1D" w:rsidR="00B43993" w:rsidRPr="00637483" w:rsidRDefault="00637483">
      <w:pPr>
        <w:spacing w:after="0" w:line="240" w:lineRule="auto"/>
        <w:jc w:val="both"/>
        <w:rPr>
          <w:rFonts w:ascii="Times New Roman" w:hAnsi="Times New Roman" w:cs="Times New Roman"/>
          <w:sz w:val="24"/>
          <w:szCs w:val="24"/>
        </w:rPr>
      </w:pPr>
      <w:r w:rsidRPr="00637483">
        <w:rPr>
          <w:rFonts w:ascii="Times New Roman" w:hAnsi="Times New Roman" w:cs="Times New Roman"/>
          <w:iCs/>
          <w:color w:val="auto"/>
          <w:sz w:val="24"/>
          <w:szCs w:val="24"/>
          <w:lang w:eastAsia="zh-CN"/>
        </w:rPr>
        <w:t xml:space="preserve">       </w:t>
      </w:r>
      <w:r w:rsidR="00000000" w:rsidRPr="00637483">
        <w:rPr>
          <w:rFonts w:ascii="Times New Roman" w:hAnsi="Times New Roman" w:cs="Times New Roman"/>
          <w:iCs/>
          <w:color w:val="auto"/>
          <w:sz w:val="24"/>
          <w:szCs w:val="24"/>
          <w:lang w:eastAsia="zh-CN"/>
        </w:rPr>
        <w:t>1.1. пункт 1.3 раздела 1 дополнить абзацами пятнадцатым, шестнадцатым следующего содержания:</w:t>
      </w:r>
    </w:p>
    <w:p w14:paraId="53F64944" w14:textId="77777777" w:rsidR="00B43993" w:rsidRPr="00637483" w:rsidRDefault="00000000">
      <w:pPr>
        <w:spacing w:after="0" w:line="240" w:lineRule="auto"/>
        <w:ind w:firstLine="851"/>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13DC2935" w14:textId="29B1B214" w:rsidR="00B43993" w:rsidRPr="00637483" w:rsidRDefault="00000000" w:rsidP="00637483">
      <w:pPr>
        <w:spacing w:after="1" w:line="220" w:lineRule="atLeast"/>
        <w:ind w:firstLine="851"/>
        <w:jc w:val="both"/>
        <w:rPr>
          <w:rFonts w:ascii="Times New Roman" w:hAnsi="Times New Roman" w:cs="Times New Roman"/>
          <w:sz w:val="24"/>
          <w:szCs w:val="24"/>
        </w:rPr>
      </w:pPr>
      <w:r w:rsidRPr="00637483">
        <w:rPr>
          <w:rFonts w:ascii="Times New Roman" w:hAnsi="Times New Roman" w:cs="Times New Roman"/>
          <w:sz w:val="24"/>
          <w:szCs w:val="24"/>
        </w:rPr>
        <w:t xml:space="preserve">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 и </w:t>
      </w:r>
      <w:proofErr w:type="spellStart"/>
      <w:r w:rsidRPr="00637483">
        <w:rPr>
          <w:rFonts w:ascii="Times New Roman" w:hAnsi="Times New Roman" w:cs="Times New Roman"/>
          <w:sz w:val="24"/>
          <w:szCs w:val="24"/>
        </w:rPr>
        <w:t>т.д</w:t>
      </w:r>
      <w:proofErr w:type="spellEnd"/>
      <w:r w:rsidRPr="00637483">
        <w:rPr>
          <w:rFonts w:ascii="Times New Roman" w:hAnsi="Times New Roman" w:cs="Times New Roman"/>
          <w:sz w:val="24"/>
          <w:szCs w:val="24"/>
        </w:rPr>
        <w:t>».</w:t>
      </w:r>
    </w:p>
    <w:p w14:paraId="00259593" w14:textId="5897FE51" w:rsidR="00B43993" w:rsidRPr="00637483" w:rsidRDefault="00637483">
      <w:pPr>
        <w:spacing w:after="0" w:line="240" w:lineRule="auto"/>
        <w:jc w:val="both"/>
        <w:rPr>
          <w:rFonts w:ascii="Times New Roman" w:hAnsi="Times New Roman" w:cs="Times New Roman"/>
          <w:sz w:val="24"/>
          <w:szCs w:val="24"/>
        </w:rPr>
      </w:pPr>
      <w:r w:rsidRPr="00637483">
        <w:rPr>
          <w:rFonts w:ascii="Times New Roman" w:hAnsi="Times New Roman" w:cs="Times New Roman"/>
          <w:iCs/>
          <w:color w:val="auto"/>
          <w:sz w:val="24"/>
          <w:szCs w:val="24"/>
          <w:lang w:eastAsia="zh-CN"/>
        </w:rPr>
        <w:t xml:space="preserve">      </w:t>
      </w:r>
      <w:r w:rsidR="00000000" w:rsidRPr="00637483">
        <w:rPr>
          <w:rFonts w:ascii="Times New Roman" w:hAnsi="Times New Roman" w:cs="Times New Roman"/>
          <w:iCs/>
          <w:color w:val="auto"/>
          <w:sz w:val="24"/>
          <w:szCs w:val="24"/>
          <w:lang w:eastAsia="zh-CN"/>
        </w:rPr>
        <w:t>1.2. пункты 4.1 – 4.1.3. раздела 4 исключить;</w:t>
      </w:r>
    </w:p>
    <w:p w14:paraId="3CE7C82C" w14:textId="777B8486" w:rsidR="00B43993" w:rsidRPr="00637483" w:rsidRDefault="00637483">
      <w:pPr>
        <w:spacing w:after="0" w:line="240" w:lineRule="auto"/>
        <w:jc w:val="both"/>
        <w:rPr>
          <w:rFonts w:ascii="Times New Roman" w:hAnsi="Times New Roman" w:cs="Times New Roman"/>
          <w:sz w:val="24"/>
          <w:szCs w:val="24"/>
        </w:rPr>
      </w:pPr>
      <w:r w:rsidRPr="00637483">
        <w:rPr>
          <w:rFonts w:ascii="Times New Roman" w:hAnsi="Times New Roman" w:cs="Times New Roman"/>
          <w:iCs/>
          <w:color w:val="auto"/>
          <w:sz w:val="24"/>
          <w:szCs w:val="24"/>
          <w:lang w:eastAsia="zh-CN"/>
        </w:rPr>
        <w:t xml:space="preserve">      </w:t>
      </w:r>
      <w:r w:rsidR="00000000" w:rsidRPr="00637483">
        <w:rPr>
          <w:rFonts w:ascii="Times New Roman" w:hAnsi="Times New Roman" w:cs="Times New Roman"/>
          <w:iCs/>
          <w:color w:val="auto"/>
          <w:sz w:val="24"/>
          <w:szCs w:val="24"/>
          <w:lang w:eastAsia="zh-CN"/>
        </w:rPr>
        <w:t>1.3. пункт 4.1.4 раздела 4 считать пунктом 4.1.</w:t>
      </w:r>
    </w:p>
    <w:p w14:paraId="7CBD92AC" w14:textId="5A044A28" w:rsidR="00B43993" w:rsidRPr="00637483" w:rsidRDefault="00637483">
      <w:pPr>
        <w:spacing w:after="0" w:line="240" w:lineRule="auto"/>
        <w:jc w:val="both"/>
        <w:rPr>
          <w:rFonts w:ascii="Times New Roman" w:hAnsi="Times New Roman" w:cs="Times New Roman"/>
          <w:sz w:val="24"/>
          <w:szCs w:val="24"/>
        </w:rPr>
      </w:pPr>
      <w:r w:rsidRPr="00637483">
        <w:rPr>
          <w:rFonts w:ascii="Times New Roman" w:hAnsi="Times New Roman" w:cs="Times New Roman"/>
          <w:iCs/>
          <w:color w:val="auto"/>
          <w:sz w:val="24"/>
          <w:szCs w:val="24"/>
          <w:lang w:eastAsia="zh-CN"/>
        </w:rPr>
        <w:t xml:space="preserve">      </w:t>
      </w:r>
      <w:r w:rsidR="00000000" w:rsidRPr="00637483">
        <w:rPr>
          <w:rFonts w:ascii="Times New Roman" w:hAnsi="Times New Roman" w:cs="Times New Roman"/>
          <w:iCs/>
          <w:color w:val="auto"/>
          <w:sz w:val="24"/>
          <w:szCs w:val="24"/>
          <w:lang w:eastAsia="zh-CN"/>
        </w:rPr>
        <w:t>1.4. раздел 6 изложить в новой редакции:</w:t>
      </w:r>
    </w:p>
    <w:p w14:paraId="0D48816E" w14:textId="719DCD79" w:rsidR="00B43993" w:rsidRPr="00637483" w:rsidRDefault="00000000" w:rsidP="00637483">
      <w:pPr>
        <w:ind w:firstLine="648"/>
        <w:jc w:val="center"/>
        <w:rPr>
          <w:rFonts w:ascii="Times New Roman" w:hAnsi="Times New Roman" w:cs="Times New Roman"/>
          <w:sz w:val="24"/>
          <w:szCs w:val="24"/>
        </w:rPr>
      </w:pPr>
      <w:r w:rsidRPr="00637483">
        <w:rPr>
          <w:rFonts w:ascii="Times New Roman" w:hAnsi="Times New Roman" w:cs="Times New Roman"/>
          <w:b/>
          <w:spacing w:val="-4"/>
          <w:sz w:val="24"/>
          <w:szCs w:val="24"/>
        </w:rPr>
        <w:t xml:space="preserve">«6. </w:t>
      </w:r>
      <w:r w:rsidRPr="00637483">
        <w:rPr>
          <w:rFonts w:ascii="Times New Roman" w:eastAsia="Calibri" w:hAnsi="Times New Roman" w:cs="Times New Roman"/>
          <w:b/>
          <w:sz w:val="24"/>
          <w:szCs w:val="24"/>
        </w:rPr>
        <w:t>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w:t>
      </w:r>
    </w:p>
    <w:p w14:paraId="6427772A" w14:textId="77777777" w:rsidR="0063748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lastRenderedPageBreak/>
        <w:t>6.1.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14:paraId="7D99D955" w14:textId="4220173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 исключением случаев передачи права владения лицам, указанным 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14:paraId="12337D54"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2) 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14:paraId="5C5BC546"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3) 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 </w:t>
      </w:r>
    </w:p>
    <w:p w14:paraId="47ABEC64"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6.2. За лицами, участвующими в содержании прилегающих территорий, закрепляются прилегающие территории в следующих границах:</w:t>
      </w:r>
    </w:p>
    <w:p w14:paraId="299889A1"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1) в отношении индивидуальных жилых домов, домов блокированной застройки – в пределах 10 метров от границ земельного участка, на котором расположен индивидуальный жилой дом, дом блокированной застройки; </w:t>
      </w:r>
    </w:p>
    <w:p w14:paraId="5BE49C09"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2) в отношении земельных участков с разрешенным использованием для ведения личного подсобного хозяйства в границах населенных пунктов – в пределах 10 метров от границ таких земельных участков;</w:t>
      </w:r>
    </w:p>
    <w:p w14:paraId="6C42E819"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3) 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в пределах 10 метров от границ таких зданий, строений, сооружений;</w:t>
      </w:r>
    </w:p>
    <w:p w14:paraId="5DCEF753"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4) в отношении зданий, строений, сооружений, являющихся объектами банковской и страховой деятельности, бытового обслуживания – в пределах 10 метров от границ таких зданий, строений, сооружений;   </w:t>
      </w:r>
    </w:p>
    <w:p w14:paraId="67F308E3"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5) в отношении некапитальных строений, сооружений - в пределах 10 метров от границ таких строений, сооружений;</w:t>
      </w:r>
    </w:p>
    <w:p w14:paraId="71A8CF38"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6) для зданий, строений, сооружений, земельных участков (далее также – объекты), не предусмотренных подпунктами 1-5 настоящего пункта Правил - в пределах 5 метров от границ таких объектов, </w:t>
      </w:r>
      <w:r w:rsidRPr="00637483">
        <w:rPr>
          <w:rFonts w:ascii="Times New Roman" w:hAnsi="Times New Roman" w:cs="Times New Roman"/>
          <w:color w:val="auto"/>
          <w:sz w:val="24"/>
          <w:szCs w:val="24"/>
        </w:rPr>
        <w:t>[за исключением многоквартирных домов]</w:t>
      </w:r>
    </w:p>
    <w:p w14:paraId="7422809D"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6.3. Лица, участвующие в содержании прилегающих территорий (за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w:t>
      </w:r>
    </w:p>
    <w:p w14:paraId="6AAD0F2D"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уборка (очистка) прилегающей территории от мусора (в летний и зимний периоды);</w:t>
      </w:r>
    </w:p>
    <w:p w14:paraId="0C2C3334"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 скашивание травы при достижении высоты травяного покрова более 30 см (в летний период);   </w:t>
      </w:r>
    </w:p>
    <w:p w14:paraId="16B4FD0D"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скашивание, полив и очистка газона от мусора (в летний период);</w:t>
      </w:r>
    </w:p>
    <w:p w14:paraId="385CA72D"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обработка противогололедными материалами, очистка от снега и наледи участка прилегающей территории, на котором осуществляется движение пешеходов, формирование снега и наледи в снежные валы (в зимний период);</w:t>
      </w:r>
    </w:p>
    <w:p w14:paraId="55863FD0"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lastRenderedPageBreak/>
        <w:t xml:space="preserve">6.4. Лица, участвующие в содержании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w:t>
      </w:r>
    </w:p>
    <w:p w14:paraId="1A4AFFEE"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уборка (очистка) прилегающей территории от мусора (в летний и зимний периоды);</w:t>
      </w:r>
    </w:p>
    <w:p w14:paraId="4A49207B"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 скашивание травы при достижении высоты травяного покрова более 30 см (в летний период).   </w:t>
      </w:r>
    </w:p>
    <w:p w14:paraId="726FF269"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очистка от снега и наледи участка прилегающей территории, на котором осуществляется движение пешеходов (в зимний период);</w:t>
      </w:r>
    </w:p>
    <w:p w14:paraId="4BB39D48"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6.5. В случае наличия соглашения, заключенного физическими и (или)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p>
    <w:p w14:paraId="44A5A5CD"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6.6. Лица, участвующие в содержании прилегающих территорий, в границах соответствующих прилегающих территорий соблюдают следующие запреты:</w:t>
      </w:r>
    </w:p>
    <w:p w14:paraId="21D690BA"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1) использовать прилегающую территорию в целях осуществления хозяйственной деятельности;</w:t>
      </w:r>
    </w:p>
    <w:p w14:paraId="3F7AEE96"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2) переставлять элементы благоустройства без согласования с собственником;</w:t>
      </w:r>
    </w:p>
    <w:p w14:paraId="6A1FC11D"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3) повреждать зеленые насаждения;</w:t>
      </w:r>
    </w:p>
    <w:p w14:paraId="5F406075"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4) хранить разукомплектованные транспортные средства;</w:t>
      </w:r>
    </w:p>
    <w:p w14:paraId="43C14A10"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5) размещать тару, промышленные товары и иные предметы торговли на тротуарах, газонах;</w:t>
      </w:r>
    </w:p>
    <w:p w14:paraId="69430E51"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6) выдвигать или перемещать с прилегающей территории снег и наледь на проезжую часть дорог и сооружения ливневой канализации;</w:t>
      </w:r>
    </w:p>
    <w:p w14:paraId="4C8936B5"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7) ограждать прилегающую территорию;</w:t>
      </w:r>
    </w:p>
    <w:p w14:paraId="47048C34"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8) иные запреты, установленные законодательством Российской Федерации.</w:t>
      </w:r>
    </w:p>
    <w:p w14:paraId="1483878D"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6.7.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 (при наличии соглашения).</w:t>
      </w:r>
    </w:p>
    <w:p w14:paraId="14F3EBD7" w14:textId="77777777"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6.8. 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14:paraId="6CAB52BF" w14:textId="529B9353" w:rsidR="00B43993" w:rsidRPr="00637483" w:rsidRDefault="00000000" w:rsidP="00637483">
      <w:pPr>
        <w:pStyle w:val="ac"/>
        <w:rPr>
          <w:rFonts w:ascii="Times New Roman" w:hAnsi="Times New Roman" w:cs="Times New Roman"/>
          <w:sz w:val="24"/>
          <w:szCs w:val="24"/>
        </w:rPr>
      </w:pPr>
      <w:r w:rsidRPr="00637483">
        <w:rPr>
          <w:rFonts w:ascii="Times New Roman" w:eastAsia="Calibri" w:hAnsi="Times New Roman" w:cs="Times New Roman"/>
          <w:sz w:val="24"/>
          <w:szCs w:val="24"/>
        </w:rPr>
        <w:t xml:space="preserve">6.9. Уполномоченный орган местного самоуправления </w:t>
      </w:r>
      <w:proofErr w:type="spellStart"/>
      <w:r w:rsidR="00BC4891" w:rsidRPr="00637483">
        <w:rPr>
          <w:rFonts w:ascii="Times New Roman" w:eastAsia="Calibri" w:hAnsi="Times New Roman" w:cs="Times New Roman"/>
          <w:sz w:val="24"/>
          <w:szCs w:val="24"/>
        </w:rPr>
        <w:t>Белопрудского</w:t>
      </w:r>
      <w:proofErr w:type="spellEnd"/>
      <w:r w:rsidRPr="00637483">
        <w:rPr>
          <w:rFonts w:ascii="Times New Roman" w:eastAsia="Calibri" w:hAnsi="Times New Roman" w:cs="Times New Roman"/>
          <w:sz w:val="24"/>
          <w:szCs w:val="24"/>
        </w:rPr>
        <w:t xml:space="preserve"> сельского поселения 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 в отношении которых установлены границы прилегающей территории, в течение 10 рабочих дней со дня поступления соответствующего запроса, если иное не предусмотрено законодательством Российской Федерации, законодательством Волгоградской области</w:t>
      </w:r>
    </w:p>
    <w:p w14:paraId="039259B5" w14:textId="77777777" w:rsidR="00B43993" w:rsidRPr="00637483" w:rsidRDefault="00B43993" w:rsidP="00637483">
      <w:pPr>
        <w:pStyle w:val="ac"/>
        <w:rPr>
          <w:rFonts w:ascii="Times New Roman" w:hAnsi="Times New Roman" w:cs="Times New Roman"/>
          <w:iCs/>
          <w:color w:val="auto"/>
          <w:sz w:val="24"/>
          <w:szCs w:val="24"/>
          <w:lang w:eastAsia="zh-CN"/>
        </w:rPr>
      </w:pPr>
    </w:p>
    <w:p w14:paraId="20883306" w14:textId="77777777" w:rsidR="00B43993" w:rsidRPr="00637483" w:rsidRDefault="00000000" w:rsidP="00637483">
      <w:pPr>
        <w:pStyle w:val="ac"/>
        <w:rPr>
          <w:rFonts w:ascii="Times New Roman" w:hAnsi="Times New Roman" w:cs="Times New Roman"/>
          <w:sz w:val="24"/>
          <w:szCs w:val="24"/>
        </w:rPr>
      </w:pPr>
      <w:r w:rsidRPr="00637483">
        <w:rPr>
          <w:rFonts w:ascii="Times New Roman" w:hAnsi="Times New Roman" w:cs="Times New Roman"/>
          <w:color w:val="auto"/>
          <w:sz w:val="24"/>
          <w:szCs w:val="24"/>
          <w:lang w:eastAsia="zh-CN"/>
        </w:rPr>
        <w:t>1.5. раздел 9 изложить в новой редакции</w:t>
      </w:r>
      <w:r w:rsidRPr="00637483">
        <w:rPr>
          <w:rFonts w:ascii="Times New Roman" w:hAnsi="Times New Roman" w:cs="Times New Roman"/>
          <w:color w:val="auto"/>
          <w:sz w:val="24"/>
          <w:szCs w:val="24"/>
        </w:rPr>
        <w:t>:</w:t>
      </w:r>
    </w:p>
    <w:p w14:paraId="241A1E7C" w14:textId="77777777" w:rsidR="00B43993" w:rsidRPr="00637483" w:rsidRDefault="00B43993">
      <w:pPr>
        <w:widowControl w:val="0"/>
        <w:spacing w:after="0" w:line="240" w:lineRule="auto"/>
        <w:ind w:firstLine="851"/>
        <w:jc w:val="both"/>
        <w:rPr>
          <w:rFonts w:ascii="Times New Roman" w:hAnsi="Times New Roman" w:cs="Times New Roman"/>
          <w:color w:val="auto"/>
          <w:sz w:val="24"/>
          <w:szCs w:val="24"/>
          <w:lang w:eastAsia="zh-CN"/>
        </w:rPr>
      </w:pPr>
    </w:p>
    <w:p w14:paraId="19104275" w14:textId="77777777" w:rsidR="00B43993" w:rsidRPr="00637483" w:rsidRDefault="00000000">
      <w:pPr>
        <w:spacing w:after="1" w:line="220" w:lineRule="atLeast"/>
        <w:ind w:firstLine="851"/>
        <w:jc w:val="center"/>
        <w:rPr>
          <w:rFonts w:ascii="Times New Roman" w:hAnsi="Times New Roman" w:cs="Times New Roman"/>
          <w:sz w:val="24"/>
          <w:szCs w:val="24"/>
        </w:rPr>
      </w:pPr>
      <w:r w:rsidRPr="00637483">
        <w:rPr>
          <w:rFonts w:ascii="Times New Roman" w:hAnsi="Times New Roman" w:cs="Times New Roman"/>
          <w:color w:val="auto"/>
          <w:spacing w:val="-4"/>
          <w:sz w:val="24"/>
          <w:szCs w:val="24"/>
        </w:rPr>
        <w:lastRenderedPageBreak/>
        <w:t xml:space="preserve">"9. Порядок </w:t>
      </w:r>
      <w:r w:rsidRPr="00637483">
        <w:rPr>
          <w:rFonts w:ascii="Times New Roman" w:hAnsi="Times New Roman" w:cs="Times New Roman"/>
          <w:color w:val="auto"/>
          <w:sz w:val="24"/>
          <w:szCs w:val="24"/>
        </w:rPr>
        <w:t>проведения земляных работ</w:t>
      </w:r>
    </w:p>
    <w:p w14:paraId="1FD239F4" w14:textId="77777777" w:rsidR="00B43993" w:rsidRPr="00637483" w:rsidRDefault="00B43993">
      <w:pPr>
        <w:spacing w:after="1" w:line="220" w:lineRule="atLeast"/>
        <w:ind w:firstLine="851"/>
        <w:jc w:val="both"/>
        <w:rPr>
          <w:rFonts w:ascii="Times New Roman" w:hAnsi="Times New Roman" w:cs="Times New Roman"/>
          <w:strike/>
          <w:color w:val="auto"/>
          <w:sz w:val="24"/>
          <w:szCs w:val="24"/>
        </w:rPr>
      </w:pPr>
    </w:p>
    <w:p w14:paraId="5F060900" w14:textId="1C584A3F" w:rsidR="00B43993" w:rsidRPr="00637483" w:rsidRDefault="00000000">
      <w:pPr>
        <w:pStyle w:val="ab"/>
        <w:spacing w:after="0" w:line="240" w:lineRule="auto"/>
        <w:ind w:left="0"/>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         9.1. П</w:t>
      </w:r>
      <w:r w:rsidRPr="00637483">
        <w:rPr>
          <w:rFonts w:ascii="Times New Roman" w:hAnsi="Times New Roman" w:cs="Times New Roman"/>
          <w:color w:val="auto"/>
          <w:sz w:val="24"/>
          <w:szCs w:val="24"/>
          <w:lang w:eastAsia="ru-RU"/>
        </w:rPr>
        <w:t>роведение работ по выемке, насыпи или устройству склонов грунта (далее - земляные работы) осуществляется физическими лицами,</w:t>
      </w:r>
      <w:r w:rsidRPr="00637483">
        <w:rPr>
          <w:rFonts w:ascii="Times New Roman" w:hAnsi="Times New Roman" w:cs="Times New Roman"/>
          <w:color w:val="auto"/>
          <w:sz w:val="24"/>
          <w:szCs w:val="24"/>
          <w:lang w:eastAsia="ru-RU"/>
        </w:rPr>
        <w:br/>
        <w:t xml:space="preserve">в том числе зарегистрированными в качестве индивидуальных предпринимателей, юридическими лицами, а также их представителями </w:t>
      </w:r>
      <w:r w:rsidRPr="00637483">
        <w:rPr>
          <w:rFonts w:ascii="Times New Roman" w:hAnsi="Times New Roman" w:cs="Times New Roman"/>
          <w:color w:val="auto"/>
          <w:spacing w:val="-6"/>
          <w:sz w:val="24"/>
          <w:szCs w:val="24"/>
          <w:lang w:eastAsia="ru-RU"/>
        </w:rPr>
        <w:t>при наличии разрешения на осуществление земляных работ, предоставленного</w:t>
      </w:r>
      <w:r w:rsidRPr="00637483">
        <w:rPr>
          <w:rFonts w:ascii="Times New Roman" w:hAnsi="Times New Roman" w:cs="Times New Roman"/>
          <w:color w:val="auto"/>
          <w:sz w:val="24"/>
          <w:szCs w:val="24"/>
          <w:lang w:eastAsia="ru-RU"/>
        </w:rPr>
        <w:t xml:space="preserve"> администрацией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 </w:t>
      </w:r>
      <w:r w:rsidRPr="00637483">
        <w:rPr>
          <w:rFonts w:ascii="Times New Roman" w:hAnsi="Times New Roman" w:cs="Times New Roman"/>
          <w:iCs/>
          <w:color w:val="auto"/>
          <w:sz w:val="24"/>
          <w:szCs w:val="24"/>
          <w:lang w:eastAsia="ru-RU"/>
        </w:rPr>
        <w:t>(далее – уполномоченный орган)</w:t>
      </w:r>
      <w:r w:rsidRPr="00637483">
        <w:rPr>
          <w:rFonts w:ascii="Times New Roman" w:hAnsi="Times New Roman" w:cs="Times New Roman"/>
          <w:color w:val="auto"/>
          <w:sz w:val="24"/>
          <w:szCs w:val="24"/>
          <w:lang w:eastAsia="ru-RU"/>
        </w:rPr>
        <w:t>.</w:t>
      </w:r>
    </w:p>
    <w:p w14:paraId="05942A28"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9.2.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   </w:t>
      </w:r>
    </w:p>
    <w:p w14:paraId="2021FC40" w14:textId="77777777" w:rsidR="00B43993" w:rsidRPr="00637483" w:rsidRDefault="00000000">
      <w:pPr>
        <w:pStyle w:val="ConsPlusNormal0"/>
        <w:ind w:firstLine="708"/>
        <w:jc w:val="both"/>
        <w:rPr>
          <w:rFonts w:ascii="Times New Roman" w:hAnsi="Times New Roman"/>
          <w:sz w:val="24"/>
          <w:szCs w:val="24"/>
        </w:rPr>
      </w:pPr>
      <w:r w:rsidRPr="00637483">
        <w:rPr>
          <w:rFonts w:ascii="Times New Roman" w:hAnsi="Times New Roman"/>
          <w:color w:val="auto"/>
          <w:sz w:val="24"/>
          <w:szCs w:val="24"/>
        </w:rPr>
        <w:t>9.3. Получение разрешения на осуществление земляных работ</w:t>
      </w:r>
      <w:proofErr w:type="gramStart"/>
      <w:r w:rsidRPr="00637483">
        <w:rPr>
          <w:rFonts w:ascii="Times New Roman" w:hAnsi="Times New Roman"/>
          <w:color w:val="auto"/>
          <w:sz w:val="24"/>
          <w:szCs w:val="24"/>
        </w:rPr>
        <w:t xml:space="preserve">   (</w:t>
      </w:r>
      <w:proofErr w:type="gramEnd"/>
      <w:r w:rsidRPr="00637483">
        <w:rPr>
          <w:rFonts w:ascii="Times New Roman" w:hAnsi="Times New Roman"/>
          <w:color w:val="auto"/>
          <w:sz w:val="24"/>
          <w:szCs w:val="24"/>
        </w:rPr>
        <w:t>далее – разрешение) обязательно при выполнении следующих видов работ:</w:t>
      </w:r>
    </w:p>
    <w:p w14:paraId="52D6F42C"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1B621C6B"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14:paraId="1DE905F2"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w:t>
      </w:r>
      <w:r w:rsidRPr="00637483">
        <w:rPr>
          <w:rFonts w:ascii="Times New Roman" w:hAnsi="Times New Roman"/>
          <w:color w:val="auto"/>
          <w:sz w:val="24"/>
          <w:szCs w:val="24"/>
          <w:lang w:val="en-US"/>
        </w:rPr>
        <w:t> </w:t>
      </w:r>
      <w:r w:rsidRPr="00637483">
        <w:rPr>
          <w:rFonts w:ascii="Times New Roman" w:hAnsi="Times New Roman"/>
          <w:color w:val="auto"/>
          <w:sz w:val="24"/>
          <w:szCs w:val="24"/>
        </w:rPr>
        <w:t xml:space="preserve">размещение объектов </w:t>
      </w:r>
      <w:bookmarkStart w:id="0" w:name="_Hlk185950638"/>
      <w:r w:rsidRPr="00637483">
        <w:rPr>
          <w:rFonts w:ascii="Times New Roman" w:hAnsi="Times New Roman"/>
          <w:color w:val="auto"/>
          <w:sz w:val="24"/>
          <w:szCs w:val="24"/>
        </w:rPr>
        <w:t>на землях или земельных участках, находящихся в государственной или в муниципальной собственности</w:t>
      </w:r>
      <w:bookmarkEnd w:id="0"/>
      <w:r w:rsidRPr="00637483">
        <w:rPr>
          <w:rFonts w:ascii="Times New Roman" w:hAnsi="Times New Roman"/>
          <w:color w:val="auto"/>
          <w:sz w:val="24"/>
          <w:szCs w:val="24"/>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14:paraId="0F95DCEC"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 аварийно-восстановительный ремонт, в том числе сетей инженерно-технического обеспечения, сооружений;</w:t>
      </w:r>
    </w:p>
    <w:p w14:paraId="03491292"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55A0D6F"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14:paraId="0AC21D1E"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rPr>
        <w:t>- проведение работ по сохранению объектов культурного наследия, проведение археологических полевых работ.</w:t>
      </w:r>
    </w:p>
    <w:p w14:paraId="53E3BE72" w14:textId="61804ECF"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В целях настоящего раздела Правил озеленение гражданами </w:t>
      </w:r>
      <w:proofErr w:type="gramStart"/>
      <w:r w:rsidRPr="00637483">
        <w:rPr>
          <w:rFonts w:ascii="Times New Roman" w:hAnsi="Times New Roman" w:cs="Times New Roman"/>
          <w:color w:val="auto"/>
          <w:sz w:val="24"/>
          <w:szCs w:val="24"/>
          <w:lang w:eastAsia="ru-RU"/>
        </w:rPr>
        <w:t xml:space="preserve">территории  </w:t>
      </w:r>
      <w:proofErr w:type="spellStart"/>
      <w:r w:rsidR="00BC4891" w:rsidRPr="00637483">
        <w:rPr>
          <w:rFonts w:ascii="Times New Roman" w:hAnsi="Times New Roman" w:cs="Times New Roman"/>
          <w:color w:val="auto"/>
          <w:sz w:val="24"/>
          <w:szCs w:val="24"/>
        </w:rPr>
        <w:t>Белопрудского</w:t>
      </w:r>
      <w:proofErr w:type="spellEnd"/>
      <w:proofErr w:type="gram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w:t>
      </w:r>
      <w:r w:rsidRPr="00637483">
        <w:rPr>
          <w:rFonts w:ascii="Times New Roman" w:hAnsi="Times New Roman" w:cs="Times New Roman"/>
          <w:color w:val="auto"/>
          <w:sz w:val="24"/>
          <w:szCs w:val="24"/>
          <w:lang w:eastAsia="ru-RU"/>
        </w:rPr>
        <w:t xml:space="preserve">,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p>
    <w:p w14:paraId="630DFE3E"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14:paraId="2ADF80C5" w14:textId="7903AB6E"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zh-CN"/>
        </w:rPr>
        <w:t xml:space="preserve">Уполномоченным органом обеспечивается </w:t>
      </w:r>
      <w:r w:rsidRPr="00637483">
        <w:rPr>
          <w:rFonts w:ascii="Times New Roman" w:hAnsi="Times New Roman" w:cs="Times New Roman"/>
          <w:color w:val="auto"/>
          <w:sz w:val="24"/>
          <w:szCs w:val="24"/>
          <w:lang w:eastAsia="ru-RU"/>
        </w:rPr>
        <w:t>размещение</w:t>
      </w:r>
      <w:r w:rsidRPr="00637483">
        <w:rPr>
          <w:rFonts w:ascii="Times New Roman" w:hAnsi="Times New Roman" w:cs="Times New Roman"/>
          <w:color w:val="auto"/>
          <w:sz w:val="24"/>
          <w:szCs w:val="24"/>
          <w:lang w:eastAsia="ru-RU"/>
        </w:rPr>
        <w:br/>
        <w:t xml:space="preserve">сведений о выданных разрешениях на официальном сайте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w:t>
      </w:r>
      <w:r w:rsidRPr="00637483">
        <w:rPr>
          <w:rFonts w:ascii="Times New Roman" w:hAnsi="Times New Roman" w:cs="Times New Roman"/>
          <w:color w:val="auto"/>
          <w:sz w:val="24"/>
          <w:szCs w:val="24"/>
          <w:lang w:eastAsia="ru-RU"/>
        </w:rPr>
        <w:t xml:space="preserve"> в информационно-телекоммуникационной сети "Интернет" в течение 1 календарного дня</w:t>
      </w:r>
      <w:r w:rsidRPr="00637483">
        <w:rPr>
          <w:rFonts w:ascii="Times New Roman" w:hAnsi="Times New Roman" w:cs="Times New Roman"/>
          <w:color w:val="auto"/>
          <w:sz w:val="24"/>
          <w:szCs w:val="24"/>
          <w:lang w:eastAsia="ru-RU"/>
        </w:rPr>
        <w:br/>
        <w:t>со дня их выдачи.</w:t>
      </w:r>
    </w:p>
    <w:p w14:paraId="5B5BBCCA" w14:textId="22F57025"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lastRenderedPageBreak/>
        <w:t>9.5. Подготовка и проведение земляных работ осуществляются</w:t>
      </w:r>
      <w:r w:rsidRPr="00637483">
        <w:rPr>
          <w:rFonts w:ascii="Times New Roman" w:hAnsi="Times New Roman" w:cs="Times New Roman"/>
          <w:color w:val="auto"/>
          <w:sz w:val="24"/>
          <w:szCs w:val="24"/>
          <w:lang w:eastAsia="ru-RU"/>
        </w:rPr>
        <w:br/>
        <w:t xml:space="preserve">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w:t>
      </w:r>
      <w:r w:rsidRPr="00637483">
        <w:rPr>
          <w:rFonts w:ascii="Times New Roman" w:hAnsi="Times New Roman" w:cs="Times New Roman"/>
          <w:color w:val="auto"/>
          <w:sz w:val="24"/>
          <w:szCs w:val="24"/>
          <w:lang w:eastAsia="ru-RU"/>
        </w:rPr>
        <w:t xml:space="preserve">.    </w:t>
      </w:r>
    </w:p>
    <w:p w14:paraId="69666633" w14:textId="77777777" w:rsidR="00B43993" w:rsidRPr="00637483" w:rsidRDefault="00000000">
      <w:pPr>
        <w:widowControl w:val="0"/>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9.6.  Лицо, указанное в пункте 9.1 настоящего раздела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14:paraId="186BA40C"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iCs/>
          <w:color w:val="auto"/>
          <w:sz w:val="24"/>
          <w:szCs w:val="24"/>
        </w:rPr>
        <w:t xml:space="preserve">        </w:t>
      </w:r>
      <w:r w:rsidRPr="00637483">
        <w:rPr>
          <w:rFonts w:ascii="Times New Roman" w:hAnsi="Times New Roman" w:cs="Times New Roman"/>
          <w:color w:val="auto"/>
          <w:sz w:val="24"/>
          <w:szCs w:val="24"/>
        </w:rPr>
        <w:t xml:space="preserve">Заявление и прилагаемые к нему документы могут быть представлены заявителями по их выбору в уполномоченный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r w:rsidRPr="00637483">
        <w:rPr>
          <w:rFonts w:ascii="Times New Roman" w:hAnsi="Times New Roman" w:cs="Times New Roman"/>
          <w:iCs/>
          <w:color w:val="auto"/>
          <w:sz w:val="24"/>
          <w:szCs w:val="24"/>
        </w:rPr>
        <w:t xml:space="preserve">       </w:t>
      </w:r>
    </w:p>
    <w:p w14:paraId="74811AF3"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       Заявление в уполномоченный орган может быть подано в форме электронного документа:</w:t>
      </w:r>
    </w:p>
    <w:p w14:paraId="17F3DE21"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        -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019D6997"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 путем направления электронного документа в уполномоченный орган на официальную электронную почту.  </w:t>
      </w:r>
    </w:p>
    <w:p w14:paraId="0EE871EB" w14:textId="77777777" w:rsidR="00B43993" w:rsidRPr="00637483" w:rsidRDefault="00000000">
      <w:pPr>
        <w:widowControl w:val="0"/>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9.6.1. К заявлению прилагаются следующие документы:       </w:t>
      </w:r>
    </w:p>
    <w:p w14:paraId="0666F05C"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361FA9F0"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77C73A55"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3115C4D1"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2) документ, подтверждающий полномочия представителя заявителя,</w:t>
      </w:r>
      <w:r w:rsidRPr="00637483">
        <w:rPr>
          <w:rFonts w:ascii="Times New Roman" w:hAnsi="Times New Roman" w:cs="Times New Roman"/>
          <w:color w:val="auto"/>
          <w:sz w:val="24"/>
          <w:szCs w:val="24"/>
          <w:lang w:eastAsia="ru-RU"/>
        </w:rPr>
        <w:br/>
        <w:t xml:space="preserve">в случае, если с заявлением обращается представитель заявителя. </w:t>
      </w:r>
    </w:p>
    <w:p w14:paraId="2B2C5C2B"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В случае представления заявления в форме электронного документа представителем заявителя, действующим на основании </w:t>
      </w:r>
      <w:proofErr w:type="gramStart"/>
      <w:r w:rsidRPr="00637483">
        <w:rPr>
          <w:rFonts w:ascii="Times New Roman" w:hAnsi="Times New Roman" w:cs="Times New Roman"/>
          <w:color w:val="auto"/>
          <w:sz w:val="24"/>
          <w:szCs w:val="24"/>
          <w:lang w:eastAsia="ru-RU"/>
        </w:rPr>
        <w:t xml:space="preserve">доверенности,   </w:t>
      </w:r>
      <w:proofErr w:type="gramEnd"/>
      <w:r w:rsidRPr="00637483">
        <w:rPr>
          <w:rFonts w:ascii="Times New Roman" w:hAnsi="Times New Roman" w:cs="Times New Roman"/>
          <w:color w:val="auto"/>
          <w:sz w:val="24"/>
          <w:szCs w:val="24"/>
          <w:lang w:eastAsia="ru-RU"/>
        </w:rPr>
        <w:t xml:space="preserve">                       к заявлению также прилагается доверенность в виде электронного образа такого документа;</w:t>
      </w:r>
    </w:p>
    <w:p w14:paraId="5FD8BA15"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3) проект производства работ, включающий в себя: </w:t>
      </w:r>
    </w:p>
    <w:p w14:paraId="18679704"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w:t>
      </w:r>
      <w:r w:rsidRPr="00637483">
        <w:rPr>
          <w:rFonts w:ascii="Times New Roman" w:hAnsi="Times New Roman" w:cs="Times New Roman"/>
          <w:color w:val="auto"/>
          <w:sz w:val="24"/>
          <w:szCs w:val="24"/>
          <w:lang w:eastAsia="ru-RU"/>
        </w:rPr>
        <w:lastRenderedPageBreak/>
        <w:t xml:space="preserve">инженерно-технического обеспечения, электрических сетей, с указанием места производства работ);     </w:t>
      </w:r>
    </w:p>
    <w:p w14:paraId="591930B2"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w:t>
      </w:r>
      <w:r w:rsidRPr="00637483">
        <w:rPr>
          <w:rFonts w:ascii="Times New Roman" w:hAnsi="Times New Roman" w:cs="Times New Roman"/>
          <w:bCs/>
          <w:color w:val="auto"/>
          <w:sz w:val="24"/>
          <w:szCs w:val="24"/>
          <w:lang w:eastAsia="ru-RU"/>
        </w:rPr>
        <w:t xml:space="preserve">        - график производства работ (с указанием даты начала, даты окончания, а также этапов производства работ);</w:t>
      </w:r>
    </w:p>
    <w:p w14:paraId="366DF801"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eastAsia="Calibri" w:hAnsi="Times New Roman" w:cs="Times New Roman"/>
          <w:color w:val="auto"/>
          <w:sz w:val="24"/>
          <w:szCs w:val="24"/>
          <w:lang w:eastAsia="ru-RU"/>
        </w:rPr>
        <w:t xml:space="preserve">         - </w:t>
      </w:r>
      <w:r w:rsidRPr="00637483">
        <w:rPr>
          <w:rFonts w:ascii="Times New Roman" w:hAnsi="Times New Roman" w:cs="Times New Roman"/>
          <w:bCs/>
          <w:color w:val="auto"/>
          <w:sz w:val="24"/>
          <w:szCs w:val="24"/>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sidRPr="00637483">
        <w:rPr>
          <w:rFonts w:ascii="Times New Roman" w:hAnsi="Times New Roman" w:cs="Times New Roman"/>
          <w:bCs/>
          <w:color w:val="auto"/>
          <w:spacing w:val="-6"/>
          <w:sz w:val="24"/>
          <w:szCs w:val="24"/>
          <w:lang w:eastAsia="ru-RU"/>
        </w:rPr>
        <w:t>на земельном участке коммуникаций, собственниками (правообладателями)</w:t>
      </w:r>
      <w:r w:rsidRPr="00637483">
        <w:rPr>
          <w:rFonts w:ascii="Times New Roman" w:hAnsi="Times New Roman" w:cs="Times New Roman"/>
          <w:bCs/>
          <w:color w:val="auto"/>
          <w:sz w:val="24"/>
          <w:szCs w:val="24"/>
          <w:lang w:eastAsia="ru-RU"/>
        </w:rPr>
        <w:t xml:space="preserve"> земельных участков, чьи права могут быть нарушены в ходе осуществления земляных работ. </w:t>
      </w:r>
    </w:p>
    <w:p w14:paraId="33D001F3" w14:textId="5FE776D2"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 в случае </w:t>
      </w:r>
      <w:r w:rsidRPr="00637483">
        <w:rPr>
          <w:rFonts w:ascii="Times New Roman" w:eastAsia="Calibri" w:hAnsi="Times New Roman" w:cs="Times New Roman"/>
          <w:color w:val="auto"/>
          <w:sz w:val="24"/>
          <w:szCs w:val="24"/>
          <w:lang w:eastAsia="ru-RU"/>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Pr="00637483">
        <w:rPr>
          <w:rFonts w:ascii="Times New Roman" w:hAnsi="Times New Roman" w:cs="Times New Roman"/>
          <w:color w:val="auto"/>
          <w:sz w:val="24"/>
          <w:szCs w:val="24"/>
          <w:lang w:eastAsia="ru-RU"/>
        </w:rPr>
        <w:t xml:space="preserve">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w:t>
      </w:r>
      <w:r w:rsidRPr="00637483">
        <w:rPr>
          <w:rFonts w:ascii="Times New Roman" w:eastAsia="Calibri" w:hAnsi="Times New Roman" w:cs="Times New Roman"/>
          <w:color w:val="auto"/>
          <w:sz w:val="24"/>
          <w:szCs w:val="24"/>
          <w:lang w:eastAsia="ru-RU"/>
        </w:rPr>
        <w:t>, которое осуществляется при рассмотрении заявления).</w:t>
      </w:r>
    </w:p>
    <w:p w14:paraId="4DE79AF9" w14:textId="77777777" w:rsidR="00B43993" w:rsidRPr="00637483" w:rsidRDefault="00000000">
      <w:pPr>
        <w:spacing w:after="0" w:line="240" w:lineRule="auto"/>
        <w:ind w:firstLine="567"/>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9.6.2. Для предоставления разрешения с целью осуществления земляных работ в связи с аварийно-восстановительными работами на территории муниципального образования к заявлению прилагаются:  </w:t>
      </w:r>
    </w:p>
    <w:p w14:paraId="4931182D" w14:textId="77777777" w:rsidR="00B43993" w:rsidRPr="00637483" w:rsidRDefault="00000000">
      <w:pPr>
        <w:spacing w:after="0" w:line="240" w:lineRule="auto"/>
        <w:ind w:firstLine="540"/>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1) схема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14:paraId="7B794864" w14:textId="77777777" w:rsidR="00B43993" w:rsidRPr="00637483" w:rsidRDefault="00000000">
      <w:pPr>
        <w:spacing w:after="0" w:line="240" w:lineRule="auto"/>
        <w:ind w:firstLine="540"/>
        <w:jc w:val="both"/>
        <w:rPr>
          <w:rFonts w:ascii="Times New Roman" w:hAnsi="Times New Roman" w:cs="Times New Roman"/>
          <w:sz w:val="24"/>
          <w:szCs w:val="24"/>
        </w:rPr>
      </w:pPr>
      <w:r w:rsidRPr="00637483">
        <w:rPr>
          <w:rFonts w:ascii="Times New Roman" w:eastAsia="Calibri" w:hAnsi="Times New Roman" w:cs="Times New Roman"/>
          <w:color w:val="auto"/>
          <w:sz w:val="24"/>
          <w:szCs w:val="24"/>
          <w:lang w:eastAsia="ru-RU"/>
        </w:rPr>
        <w:t xml:space="preserve">2) </w:t>
      </w:r>
      <w:r w:rsidRPr="00637483">
        <w:rPr>
          <w:rFonts w:ascii="Times New Roman" w:hAnsi="Times New Roman" w:cs="Times New Roman"/>
          <w:color w:val="auto"/>
          <w:sz w:val="24"/>
          <w:szCs w:val="24"/>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14:paraId="76DB208E"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14:paraId="4F7CEE15" w14:textId="77777777" w:rsidR="00B43993" w:rsidRPr="00637483" w:rsidRDefault="00000000">
      <w:pPr>
        <w:spacing w:after="0" w:line="240" w:lineRule="auto"/>
        <w:ind w:firstLine="567"/>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9.6.3. Для предоставления разрешения с целью продления разрешения лицо, указанное в пункте 9.1 настоящего раздела Правил, предоставляет в уполномоченный орган:</w:t>
      </w:r>
    </w:p>
    <w:p w14:paraId="06C67745"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1) заявление </w:t>
      </w:r>
      <w:r w:rsidRPr="00637483">
        <w:rPr>
          <w:rFonts w:ascii="Times New Roman" w:eastAsia="Calibri" w:hAnsi="Times New Roman" w:cs="Times New Roman"/>
          <w:color w:val="auto"/>
          <w:sz w:val="24"/>
          <w:szCs w:val="24"/>
          <w:lang w:eastAsia="ru-RU"/>
        </w:rPr>
        <w:t>о продлении разрешения по форме</w:t>
      </w:r>
      <w:r w:rsidRPr="00637483">
        <w:rPr>
          <w:rFonts w:ascii="Times New Roman" w:hAnsi="Times New Roman" w:cs="Times New Roman"/>
          <w:color w:val="auto"/>
          <w:sz w:val="24"/>
          <w:szCs w:val="24"/>
          <w:lang w:eastAsia="ru-RU"/>
        </w:rPr>
        <w:t>, утверждённой уполномоченным органом</w:t>
      </w:r>
      <w:r w:rsidRPr="00637483">
        <w:rPr>
          <w:rFonts w:ascii="Times New Roman" w:eastAsia="Calibri" w:hAnsi="Times New Roman" w:cs="Times New Roman"/>
          <w:color w:val="auto"/>
          <w:sz w:val="24"/>
          <w:szCs w:val="24"/>
          <w:lang w:eastAsia="ru-RU"/>
        </w:rPr>
        <w:t>;</w:t>
      </w:r>
    </w:p>
    <w:p w14:paraId="06DA4B2A"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2)</w:t>
      </w:r>
      <w:r w:rsidRPr="00637483">
        <w:rPr>
          <w:rFonts w:ascii="Times New Roman" w:hAnsi="Times New Roman" w:cs="Times New Roman"/>
          <w:color w:val="auto"/>
          <w:sz w:val="24"/>
          <w:szCs w:val="24"/>
          <w:lang w:val="en-US" w:eastAsia="ru-RU"/>
        </w:rPr>
        <w:t> </w:t>
      </w:r>
      <w:r w:rsidRPr="00637483">
        <w:rPr>
          <w:rFonts w:ascii="Times New Roman" w:hAnsi="Times New Roman" w:cs="Times New Roman"/>
          <w:color w:val="auto"/>
          <w:sz w:val="24"/>
          <w:szCs w:val="24"/>
          <w:lang w:eastAsia="ru-RU"/>
        </w:rPr>
        <w:t xml:space="preserve">график производства земляных работ с уточнением новых сроков производства работ; </w:t>
      </w:r>
    </w:p>
    <w:p w14:paraId="7F824D77"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3)</w:t>
      </w:r>
      <w:r w:rsidRPr="00637483">
        <w:rPr>
          <w:rFonts w:ascii="Times New Roman" w:hAnsi="Times New Roman" w:cs="Times New Roman"/>
          <w:color w:val="auto"/>
          <w:sz w:val="24"/>
          <w:szCs w:val="24"/>
          <w:lang w:val="en-US" w:eastAsia="ru-RU"/>
        </w:rPr>
        <w:t> </w:t>
      </w:r>
      <w:r w:rsidRPr="00637483">
        <w:rPr>
          <w:rFonts w:ascii="Times New Roman" w:hAnsi="Times New Roman" w:cs="Times New Roman"/>
          <w:color w:val="auto"/>
          <w:sz w:val="24"/>
          <w:szCs w:val="24"/>
          <w:lang w:eastAsia="ru-RU"/>
        </w:rPr>
        <w:t>проект производства работ (в случае изменения технических решений).</w:t>
      </w:r>
      <w:r w:rsidRPr="00637483">
        <w:rPr>
          <w:rFonts w:ascii="Times New Roman" w:hAnsi="Times New Roman" w:cs="Times New Roman"/>
          <w:bCs/>
          <w:color w:val="auto"/>
          <w:sz w:val="24"/>
          <w:szCs w:val="24"/>
          <w:lang w:eastAsia="ru-RU"/>
        </w:rPr>
        <w:t xml:space="preserve">  </w:t>
      </w:r>
    </w:p>
    <w:p w14:paraId="44E2CBCF"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Проведение земляных работ после истечения периода действия разрешения не допускается.      </w:t>
      </w:r>
    </w:p>
    <w:p w14:paraId="4BB1AE86"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iCs/>
          <w:color w:val="auto"/>
          <w:sz w:val="24"/>
          <w:szCs w:val="24"/>
        </w:rPr>
        <w:t>9.6.4.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14:paraId="7A811ADA"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iCs/>
          <w:color w:val="auto"/>
          <w:sz w:val="24"/>
          <w:szCs w:val="24"/>
        </w:rPr>
        <w:t>1) заявление и прилагаемые к нему документы направлены с нарушением требований, установленных пунктом 9.6 настоящего раздела Правил;</w:t>
      </w:r>
    </w:p>
    <w:p w14:paraId="45F004AC" w14:textId="77777777" w:rsidR="00B43993" w:rsidRPr="00637483" w:rsidRDefault="00000000">
      <w:pPr>
        <w:widowControl w:val="0"/>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2)  к заявлению не приложены документы, предусмотренные пунктами 9.6.1 – 9.6.3 </w:t>
      </w:r>
      <w:r w:rsidRPr="00637483">
        <w:rPr>
          <w:rFonts w:ascii="Times New Roman" w:hAnsi="Times New Roman" w:cs="Times New Roman"/>
          <w:iCs/>
          <w:color w:val="auto"/>
          <w:sz w:val="24"/>
          <w:szCs w:val="24"/>
        </w:rPr>
        <w:t>настоящего раздела Правил</w:t>
      </w:r>
      <w:r w:rsidRPr="00637483">
        <w:rPr>
          <w:rFonts w:ascii="Times New Roman" w:hAnsi="Times New Roman" w:cs="Times New Roman"/>
          <w:color w:val="auto"/>
          <w:sz w:val="24"/>
          <w:szCs w:val="24"/>
        </w:rPr>
        <w:t xml:space="preserve"> в случае, если предоставление таких документов является обязательным;</w:t>
      </w:r>
    </w:p>
    <w:p w14:paraId="23F00E7B"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3) заявление и прилагаемые к нему документы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sidRPr="00637483">
        <w:rPr>
          <w:rFonts w:ascii="Times New Roman" w:hAnsi="Times New Roman"/>
          <w:bCs/>
          <w:color w:val="auto"/>
          <w:sz w:val="24"/>
          <w:szCs w:val="24"/>
        </w:rPr>
        <w:t xml:space="preserve"> р</w:t>
      </w:r>
      <w:r w:rsidRPr="00637483">
        <w:rPr>
          <w:rFonts w:ascii="Times New Roman" w:hAnsi="Times New Roman"/>
          <w:color w:val="auto"/>
          <w:sz w:val="24"/>
          <w:szCs w:val="24"/>
        </w:rPr>
        <w:t>азрешения на осуществление земляных работ;</w:t>
      </w:r>
    </w:p>
    <w:p w14:paraId="4B684FE9"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iCs/>
          <w:color w:val="auto"/>
          <w:sz w:val="24"/>
          <w:szCs w:val="24"/>
        </w:rPr>
        <w:lastRenderedPageBreak/>
        <w:t xml:space="preserve">4) в заявлении, подписанном усиленной </w:t>
      </w:r>
      <w:r w:rsidRPr="00637483">
        <w:rPr>
          <w:rFonts w:ascii="Times New Roman" w:hAnsi="Times New Roman" w:cs="Times New Roman"/>
          <w:color w:val="auto"/>
          <w:sz w:val="24"/>
          <w:szCs w:val="24"/>
        </w:rPr>
        <w:t xml:space="preserve">квалифицированной электронной подписью, выявлено несоблюдение установленных условий признания действительности данной подписи. </w:t>
      </w:r>
    </w:p>
    <w:p w14:paraId="7BCE8591"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rPr>
        <w:t>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w:t>
      </w:r>
    </w:p>
    <w:p w14:paraId="3CE70968"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bCs/>
          <w:color w:val="auto"/>
          <w:sz w:val="24"/>
          <w:szCs w:val="24"/>
          <w:lang w:eastAsia="ru-RU"/>
        </w:rPr>
        <w:t xml:space="preserve">       9.7.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w:t>
      </w:r>
      <w:r w:rsidRPr="00637483">
        <w:rPr>
          <w:rFonts w:ascii="Times New Roman" w:hAnsi="Times New Roman" w:cs="Times New Roman"/>
          <w:color w:val="auto"/>
          <w:sz w:val="24"/>
          <w:szCs w:val="24"/>
          <w:lang w:eastAsia="ru-RU"/>
        </w:rPr>
        <w:t>азрешение на осуществление земляных работ либо отказывает в его выдаче (продлении):</w:t>
      </w:r>
    </w:p>
    <w:p w14:paraId="0660ACD5"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w:t>
      </w:r>
      <w:r w:rsidRPr="00637483">
        <w:rPr>
          <w:rFonts w:ascii="Times New Roman" w:hAnsi="Times New Roman" w:cs="Times New Roman"/>
          <w:color w:val="auto"/>
          <w:sz w:val="24"/>
          <w:szCs w:val="24"/>
        </w:rPr>
        <w:t xml:space="preserve">       1) </w:t>
      </w:r>
      <w:r w:rsidRPr="00637483">
        <w:rPr>
          <w:rFonts w:ascii="Times New Roman" w:hAnsi="Times New Roman" w:cs="Times New Roman"/>
          <w:color w:val="auto"/>
          <w:sz w:val="24"/>
          <w:szCs w:val="24"/>
          <w:lang w:eastAsia="ru-RU"/>
        </w:rPr>
        <w:t xml:space="preserve">при рассмотрении заявления </w:t>
      </w:r>
      <w:r w:rsidRPr="00637483">
        <w:rPr>
          <w:rFonts w:ascii="Times New Roman" w:hAnsi="Times New Roman" w:cs="Times New Roman"/>
          <w:color w:val="auto"/>
          <w:sz w:val="24"/>
          <w:szCs w:val="24"/>
        </w:rPr>
        <w:t xml:space="preserve">о выдаче разрешения на осуществление земляных работ, связанных с проведением плановых (текущих) работ на территории муниципального образования – </w:t>
      </w:r>
      <w:r w:rsidRPr="00637483">
        <w:rPr>
          <w:rFonts w:ascii="Times New Roman" w:hAnsi="Times New Roman" w:cs="Times New Roman"/>
          <w:color w:val="auto"/>
          <w:sz w:val="24"/>
          <w:szCs w:val="24"/>
          <w:lang w:eastAsia="ru-RU"/>
        </w:rPr>
        <w:t>в течение 10 рабочих дней со дня поступления заявления;</w:t>
      </w:r>
    </w:p>
    <w:p w14:paraId="45D316E2"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муниципального образования – в течение 1 рабочего дня со дня поступления заявления;</w:t>
      </w:r>
    </w:p>
    <w:p w14:paraId="4E21BC16" w14:textId="77777777" w:rsidR="00B43993" w:rsidRPr="00637483" w:rsidRDefault="00000000">
      <w:pPr>
        <w:widowControl w:val="0"/>
        <w:spacing w:after="0" w:line="240" w:lineRule="auto"/>
        <w:jc w:val="both"/>
        <w:rPr>
          <w:rFonts w:ascii="Times New Roman" w:hAnsi="Times New Roman" w:cs="Times New Roman"/>
          <w:sz w:val="24"/>
          <w:szCs w:val="24"/>
        </w:rPr>
      </w:pPr>
      <w:bookmarkStart w:id="1" w:name="P129"/>
      <w:bookmarkEnd w:id="1"/>
      <w:r w:rsidRPr="00637483">
        <w:rPr>
          <w:rFonts w:ascii="Times New Roman" w:hAnsi="Times New Roman" w:cs="Times New Roman"/>
          <w:color w:val="auto"/>
          <w:sz w:val="24"/>
          <w:szCs w:val="24"/>
        </w:rPr>
        <w:t xml:space="preserve">       3) </w:t>
      </w:r>
      <w:r w:rsidRPr="00637483">
        <w:rPr>
          <w:rFonts w:ascii="Times New Roman" w:hAnsi="Times New Roman" w:cs="Times New Roman"/>
          <w:color w:val="auto"/>
          <w:sz w:val="24"/>
          <w:szCs w:val="24"/>
          <w:lang w:eastAsia="ru-RU"/>
        </w:rPr>
        <w:t xml:space="preserve">при рассмотрении заявления </w:t>
      </w:r>
      <w:r w:rsidRPr="00637483">
        <w:rPr>
          <w:rFonts w:ascii="Times New Roman" w:hAnsi="Times New Roman" w:cs="Times New Roman"/>
          <w:color w:val="auto"/>
          <w:sz w:val="24"/>
          <w:szCs w:val="24"/>
        </w:rPr>
        <w:t>о продлении разрешения на право производства земляных работ на территории муниципального     образования</w:t>
      </w:r>
      <w:bookmarkStart w:id="2" w:name="P130"/>
      <w:bookmarkEnd w:id="2"/>
      <w:r w:rsidRPr="00637483">
        <w:rPr>
          <w:rFonts w:ascii="Times New Roman" w:hAnsi="Times New Roman" w:cs="Times New Roman"/>
          <w:color w:val="auto"/>
          <w:sz w:val="24"/>
          <w:szCs w:val="24"/>
        </w:rPr>
        <w:t xml:space="preserve"> – </w:t>
      </w:r>
      <w:r w:rsidRPr="00637483">
        <w:rPr>
          <w:rFonts w:ascii="Times New Roman" w:hAnsi="Times New Roman" w:cs="Times New Roman"/>
          <w:color w:val="auto"/>
          <w:sz w:val="24"/>
          <w:szCs w:val="24"/>
          <w:lang w:eastAsia="ru-RU"/>
        </w:rPr>
        <w:t>в течение 3 рабочих дней со дня поступления заявления.</w:t>
      </w:r>
    </w:p>
    <w:p w14:paraId="7F39659D"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аварийно-восстановительных работ. </w:t>
      </w:r>
    </w:p>
    <w:p w14:paraId="57FC3F21"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9.8. Уполномоченный орган принимает решение об отказе в выдаче разрешения при наличии хотя бы одного из следующих оснований: </w:t>
      </w:r>
    </w:p>
    <w:p w14:paraId="030EC203"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14:paraId="6835AB94"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2)</w:t>
      </w:r>
      <w:r w:rsidRPr="00637483">
        <w:rPr>
          <w:rFonts w:ascii="Times New Roman" w:hAnsi="Times New Roman"/>
          <w:color w:val="auto"/>
          <w:sz w:val="24"/>
          <w:szCs w:val="24"/>
          <w:lang w:val="en-US"/>
        </w:rPr>
        <w:t> </w:t>
      </w:r>
      <w:r w:rsidRPr="00637483">
        <w:rPr>
          <w:rFonts w:ascii="Times New Roman" w:hAnsi="Times New Roman"/>
          <w:color w:val="auto"/>
          <w:sz w:val="24"/>
          <w:szCs w:val="24"/>
        </w:rPr>
        <w:t>несоответствие проекта производства работ требованиям, установленным настоящим административным регламентом;</w:t>
      </w:r>
    </w:p>
    <w:p w14:paraId="6E043956"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        3) </w:t>
      </w:r>
      <w:r w:rsidRPr="00637483">
        <w:rPr>
          <w:rFonts w:ascii="Times New Roman" w:eastAsia="Calibri" w:hAnsi="Times New Roman" w:cs="Times New Roman"/>
          <w:color w:val="auto"/>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637483">
        <w:rPr>
          <w:rFonts w:ascii="Times New Roman" w:hAnsi="Times New Roman" w:cs="Times New Roman"/>
          <w:color w:val="auto"/>
          <w:sz w:val="24"/>
          <w:szCs w:val="24"/>
        </w:rPr>
        <w:t>аварийно-восстановительных работ);</w:t>
      </w:r>
      <w:r w:rsidRPr="00637483">
        <w:rPr>
          <w:rFonts w:ascii="Times New Roman" w:eastAsia="Calibri" w:hAnsi="Times New Roman" w:cs="Times New Roman"/>
          <w:color w:val="auto"/>
          <w:sz w:val="24"/>
          <w:szCs w:val="24"/>
        </w:rPr>
        <w:t xml:space="preserve"> </w:t>
      </w:r>
    </w:p>
    <w:p w14:paraId="331890A7"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w:t>
      </w:r>
      <w:r w:rsidRPr="00637483">
        <w:rPr>
          <w:rFonts w:ascii="Times New Roman" w:hAnsi="Times New Roman" w:cs="Times New Roman"/>
          <w:color w:val="auto"/>
          <w:sz w:val="24"/>
          <w:szCs w:val="24"/>
        </w:rPr>
        <w:lastRenderedPageBreak/>
        <w:t xml:space="preserve">земляных работ в соответствии с ранее предоставленными разрешениями на осуществление таких работ).  </w:t>
      </w:r>
    </w:p>
    <w:p w14:paraId="50722C9C" w14:textId="77777777" w:rsidR="00B43993" w:rsidRPr="00637483" w:rsidRDefault="00000000">
      <w:pPr>
        <w:pStyle w:val="ConsPlusNormal0"/>
        <w:ind w:firstLine="540"/>
        <w:jc w:val="both"/>
        <w:rPr>
          <w:rFonts w:ascii="Times New Roman" w:hAnsi="Times New Roman"/>
          <w:sz w:val="24"/>
          <w:szCs w:val="24"/>
        </w:rPr>
      </w:pPr>
      <w:r w:rsidRPr="00637483">
        <w:rPr>
          <w:rFonts w:ascii="Times New Roman" w:hAnsi="Times New Roman"/>
          <w:color w:val="auto"/>
          <w:sz w:val="24"/>
          <w:szCs w:val="24"/>
        </w:rPr>
        <w:t xml:space="preserve">  5) наличие противоречивых сведений в заявлении о предоставлении услуги и приложенных к нему документах; </w:t>
      </w:r>
    </w:p>
    <w:p w14:paraId="472643A0"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eastAsia="Calibri" w:hAnsi="Times New Roman" w:cs="Times New Roman"/>
          <w:color w:val="auto"/>
          <w:sz w:val="24"/>
          <w:szCs w:val="24"/>
        </w:rPr>
        <w:t xml:space="preserve">         6) проект производства работ </w:t>
      </w:r>
      <w:r w:rsidRPr="00637483">
        <w:rPr>
          <w:rFonts w:ascii="Times New Roman" w:hAnsi="Times New Roman" w:cs="Times New Roman"/>
          <w:bCs/>
          <w:color w:val="auto"/>
          <w:sz w:val="24"/>
          <w:szCs w:val="24"/>
        </w:rPr>
        <w:t xml:space="preserve">(схема производства работ) </w:t>
      </w:r>
      <w:r w:rsidRPr="00637483">
        <w:rPr>
          <w:rFonts w:ascii="Times New Roman" w:eastAsia="Calibri" w:hAnsi="Times New Roman" w:cs="Times New Roman"/>
          <w:color w:val="auto"/>
          <w:sz w:val="24"/>
          <w:szCs w:val="24"/>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14:paraId="21FD1AA2" w14:textId="77777777" w:rsidR="00B43993" w:rsidRPr="00637483" w:rsidRDefault="00000000">
      <w:pPr>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         </w:t>
      </w:r>
      <w:r w:rsidRPr="00637483">
        <w:rPr>
          <w:rFonts w:ascii="Times New Roman" w:eastAsia="Calibri" w:hAnsi="Times New Roman" w:cs="Times New Roman"/>
          <w:color w:val="auto"/>
          <w:sz w:val="24"/>
          <w:szCs w:val="24"/>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
    <w:p w14:paraId="05F37399"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14:paraId="67A677A4"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в уполномоченный орган</w:t>
      </w:r>
      <w:r w:rsidRPr="00637483">
        <w:rPr>
          <w:rFonts w:ascii="Times New Roman" w:hAnsi="Times New Roman" w:cs="Times New Roman"/>
          <w:color w:val="auto"/>
          <w:sz w:val="24"/>
          <w:szCs w:val="24"/>
          <w:lang w:eastAsia="ru-RU"/>
        </w:rPr>
        <w:br/>
        <w:t xml:space="preserve">в соответствии с пунктом 9.14 настоящего раздела Правил.    </w:t>
      </w:r>
    </w:p>
    <w:p w14:paraId="7848BE38"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9.10. При выполнении земляных работ котлованы, ямы, траншеи</w:t>
      </w:r>
      <w:r w:rsidRPr="00637483">
        <w:rPr>
          <w:rFonts w:ascii="Times New Roman" w:hAnsi="Times New Roman" w:cs="Times New Roman"/>
          <w:color w:val="auto"/>
          <w:sz w:val="24"/>
          <w:szCs w:val="24"/>
          <w:lang w:eastAsia="ru-RU"/>
        </w:rPr>
        <w:br/>
        <w:t>и канавы должны быть ограждены в соответствии со следующими требованиями:</w:t>
      </w:r>
    </w:p>
    <w:p w14:paraId="19B65CE9"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высота ограждения участка территории работ - не менее 1,2 м;</w:t>
      </w:r>
    </w:p>
    <w:p w14:paraId="04172626"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ограждения, примыкающие к местам массового прохода людей, должны иметь высоту не менее 2 м;</w:t>
      </w:r>
    </w:p>
    <w:p w14:paraId="071F2892"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14:paraId="51641552" w14:textId="77777777" w:rsidR="00B43993" w:rsidRPr="00637483" w:rsidRDefault="00000000">
      <w:pPr>
        <w:spacing w:after="0" w:line="240" w:lineRule="auto"/>
        <w:ind w:firstLine="540"/>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9.11. При проведении земляных работ осуществляется:</w:t>
      </w:r>
    </w:p>
    <w:p w14:paraId="0792D20B" w14:textId="4A86ED40"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9.11.1.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w:t>
      </w:r>
      <w:r w:rsidRPr="00637483">
        <w:rPr>
          <w:rFonts w:ascii="Times New Roman" w:hAnsi="Times New Roman" w:cs="Times New Roman"/>
          <w:color w:val="auto"/>
          <w:sz w:val="24"/>
          <w:szCs w:val="24"/>
          <w:lang w:eastAsia="ru-RU"/>
        </w:rPr>
        <w:t xml:space="preserve">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
    <w:p w14:paraId="2690AF03"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9.11.2. установление ограждений в соответствии с требованиями, предусмотренными пунктом 9.10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14:paraId="1796D6B7"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14:paraId="10B7EF0B" w14:textId="77777777" w:rsidR="00B43993" w:rsidRPr="00637483" w:rsidRDefault="00000000">
      <w:pPr>
        <w:spacing w:after="0" w:line="240" w:lineRule="auto"/>
        <w:ind w:firstLine="709"/>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9.11.4. при выезде автотранспорта со строительных площадок</w:t>
      </w:r>
      <w:r w:rsidRPr="00637483">
        <w:rPr>
          <w:rFonts w:ascii="Times New Roman" w:hAnsi="Times New Roman" w:cs="Times New Roman"/>
          <w:color w:val="auto"/>
          <w:sz w:val="24"/>
          <w:szCs w:val="24"/>
          <w:lang w:eastAsia="ru-RU"/>
        </w:rPr>
        <w:br/>
        <w:t>и участков выполнения земляных работ обеспечивается очистка или мойка колес автотранспорта;</w:t>
      </w:r>
    </w:p>
    <w:p w14:paraId="7B5A3430"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 При выполнении земляных работ запрещается:</w:t>
      </w:r>
    </w:p>
    <w:p w14:paraId="4E91024F"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14:paraId="2C1267B1"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lastRenderedPageBreak/>
        <w:t>9.12.2. осуществлять откачку воды из колодцев, траншей, котлованов</w:t>
      </w:r>
      <w:r w:rsidRPr="00637483">
        <w:rPr>
          <w:rFonts w:ascii="Times New Roman" w:hAnsi="Times New Roman" w:cs="Times New Roman"/>
          <w:color w:val="auto"/>
          <w:sz w:val="24"/>
          <w:szCs w:val="24"/>
          <w:lang w:eastAsia="ru-RU"/>
        </w:rPr>
        <w:br/>
        <w:t>на тротуары и проезжую часть дорог;</w:t>
      </w:r>
    </w:p>
    <w:p w14:paraId="5920C6B8"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9.12.3. загрязнять территории, расположенные рядом с местом проведения земляных работ, засыпать грунтом крышки люков колодцев</w:t>
      </w:r>
      <w:r w:rsidRPr="00637483">
        <w:rPr>
          <w:rFonts w:ascii="Times New Roman" w:hAnsi="Times New Roman" w:cs="Times New Roman"/>
          <w:color w:val="auto"/>
          <w:sz w:val="24"/>
          <w:szCs w:val="24"/>
          <w:lang w:eastAsia="ru-RU"/>
        </w:rPr>
        <w:br/>
        <w:t xml:space="preserve">и камер, решеток </w:t>
      </w:r>
      <w:proofErr w:type="spellStart"/>
      <w:r w:rsidRPr="00637483">
        <w:rPr>
          <w:rFonts w:ascii="Times New Roman" w:hAnsi="Times New Roman" w:cs="Times New Roman"/>
          <w:color w:val="auto"/>
          <w:sz w:val="24"/>
          <w:szCs w:val="24"/>
          <w:lang w:eastAsia="ru-RU"/>
        </w:rPr>
        <w:t>дождеприемных</w:t>
      </w:r>
      <w:proofErr w:type="spellEnd"/>
      <w:r w:rsidRPr="00637483">
        <w:rPr>
          <w:rFonts w:ascii="Times New Roman" w:hAnsi="Times New Roman" w:cs="Times New Roman"/>
          <w:color w:val="auto"/>
          <w:sz w:val="24"/>
          <w:szCs w:val="24"/>
          <w:lang w:eastAsia="ru-RU"/>
        </w:rPr>
        <w:t xml:space="preserve"> колодцев, лотков дорожных покрытий, деревья, кустарники, иные зеленые насаждения, водопропускные трубы, кюветы, газоны, клумбы; </w:t>
      </w:r>
    </w:p>
    <w:p w14:paraId="59745D61"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14:paraId="602F3897"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9.12.5. оставлять на проезжей части дорог и тротуарах, газонах землю и строительные материалы после окончания выполнения земляных работ;</w:t>
      </w:r>
    </w:p>
    <w:p w14:paraId="0E9AD758"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9.12.6. занимать территорию за пределами границ участка выполнения земляных работ;</w:t>
      </w:r>
    </w:p>
    <w:p w14:paraId="65440051"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9.12.7. загромождать транспортные и пешеходные коммуникации, преграждать проходы и въезды на общественные и дворовые территории.</w:t>
      </w:r>
    </w:p>
    <w:p w14:paraId="7CCD09D9"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В случае если выполнение земляных работ ограничивает или перекрывает движение транспорта, уполномоченным органом осуществляется информирование населения муниципального образования через средства массовой информации, в том числе в сети "Интернет", о сроках закрытия маршрута и (или) изменения схемы движения транспорта;</w:t>
      </w:r>
    </w:p>
    <w:p w14:paraId="60FFD5A6"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9.12.8. движение машин на гусеничном ходу по участкам улично-дорожной сети.</w:t>
      </w:r>
    </w:p>
    <w:p w14:paraId="51B4190C"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9.13. После выполнения земляных работ лицо, получившее разрешение, осуществляет мероприятия в установленные в разрешении сроки по:    </w:t>
      </w:r>
    </w:p>
    <w:p w14:paraId="0531AFBD" w14:textId="3B620078"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w:t>
      </w:r>
      <w:r w:rsidRPr="00637483">
        <w:rPr>
          <w:rFonts w:ascii="Times New Roman" w:hAnsi="Times New Roman" w:cs="Times New Roman"/>
          <w:color w:val="auto"/>
          <w:sz w:val="24"/>
          <w:szCs w:val="24"/>
          <w:lang w:eastAsia="ru-RU"/>
        </w:rPr>
        <w:t xml:space="preserve">, где производились земляные работы; </w:t>
      </w:r>
    </w:p>
    <w:p w14:paraId="5E2F98FC" w14:textId="52BBED6C"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 xml:space="preserve">-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w:t>
      </w:r>
      <w:r w:rsidRPr="00637483">
        <w:rPr>
          <w:rFonts w:ascii="Times New Roman" w:hAnsi="Times New Roman" w:cs="Times New Roman"/>
          <w:color w:val="auto"/>
          <w:sz w:val="24"/>
          <w:szCs w:val="24"/>
          <w:lang w:eastAsia="ru-RU"/>
        </w:rPr>
        <w:t xml:space="preserve">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органом местного самоуправления </w:t>
      </w:r>
      <w:proofErr w:type="spellStart"/>
      <w:r w:rsidR="00BC4891" w:rsidRPr="00637483">
        <w:rPr>
          <w:rFonts w:ascii="Times New Roman" w:hAnsi="Times New Roman" w:cs="Times New Roman"/>
          <w:color w:val="auto"/>
          <w:sz w:val="24"/>
          <w:szCs w:val="24"/>
        </w:rPr>
        <w:t>Белопрудского</w:t>
      </w:r>
      <w:proofErr w:type="spellEnd"/>
      <w:r w:rsidRPr="00637483">
        <w:rPr>
          <w:rFonts w:ascii="Times New Roman" w:hAnsi="Times New Roman" w:cs="Times New Roman"/>
          <w:bCs/>
          <w:color w:val="auto"/>
          <w:sz w:val="24"/>
          <w:szCs w:val="24"/>
          <w:lang w:eastAsia="ru-RU"/>
        </w:rPr>
        <w:t xml:space="preserve"> сельского поселения Даниловского муниципального района Волгоградской области</w:t>
      </w:r>
      <w:r w:rsidRPr="00637483">
        <w:rPr>
          <w:rFonts w:ascii="Times New Roman" w:hAnsi="Times New Roman" w:cs="Times New Roman"/>
          <w:color w:val="auto"/>
          <w:sz w:val="24"/>
          <w:szCs w:val="24"/>
          <w:lang w:eastAsia="ru-RU"/>
        </w:rPr>
        <w:t xml:space="preserve"> разрешения на пересадку деревьев и кустарников,  иных зеленых насаждений).</w:t>
      </w:r>
    </w:p>
    <w:p w14:paraId="630CE5A5"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9.14. В течение 2 календарных дней после завершения земляных работ и выполнения мероприятий, предусмотренных пунктом 9.13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9.9 настоящего раздела Правил, и фотографий участка территории, на котором выполнены земляные работы.</w:t>
      </w:r>
    </w:p>
    <w:p w14:paraId="00D2CC94"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w:t>
      </w:r>
    </w:p>
    <w:p w14:paraId="31FEF0E1"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В случае установления факта выполнения земляных работ</w:t>
      </w:r>
      <w:r w:rsidRPr="00637483">
        <w:rPr>
          <w:rFonts w:ascii="Times New Roman" w:hAnsi="Times New Roman" w:cs="Times New Roman"/>
          <w:color w:val="auto"/>
          <w:sz w:val="24"/>
          <w:szCs w:val="24"/>
          <w:lang w:eastAsia="ru-RU"/>
        </w:rPr>
        <w:br/>
        <w:t xml:space="preserve">в соответствии с разрешением и осуществления мероприятий, </w:t>
      </w:r>
      <w:r w:rsidRPr="00637483">
        <w:rPr>
          <w:rFonts w:ascii="Times New Roman" w:hAnsi="Times New Roman" w:cs="Times New Roman"/>
          <w:color w:val="auto"/>
          <w:spacing w:val="-4"/>
          <w:sz w:val="24"/>
          <w:szCs w:val="24"/>
          <w:lang w:eastAsia="ru-RU"/>
        </w:rPr>
        <w:t xml:space="preserve">предусмотренных пунктом 9.13 </w:t>
      </w:r>
      <w:r w:rsidRPr="00637483">
        <w:rPr>
          <w:rFonts w:ascii="Times New Roman" w:hAnsi="Times New Roman" w:cs="Times New Roman"/>
          <w:color w:val="auto"/>
          <w:sz w:val="24"/>
          <w:szCs w:val="24"/>
          <w:lang w:eastAsia="ru-RU"/>
        </w:rPr>
        <w:t xml:space="preserve">настоящего раздела </w:t>
      </w:r>
      <w:r w:rsidRPr="00637483">
        <w:rPr>
          <w:rFonts w:ascii="Times New Roman" w:hAnsi="Times New Roman" w:cs="Times New Roman"/>
          <w:color w:val="auto"/>
          <w:spacing w:val="-4"/>
          <w:sz w:val="24"/>
          <w:szCs w:val="24"/>
          <w:lang w:eastAsia="ru-RU"/>
        </w:rPr>
        <w:t>Правил, уполномоченный орган направляет</w:t>
      </w:r>
      <w:r w:rsidRPr="00637483">
        <w:rPr>
          <w:rFonts w:ascii="Times New Roman" w:hAnsi="Times New Roman" w:cs="Times New Roman"/>
          <w:color w:val="auto"/>
          <w:sz w:val="24"/>
          <w:szCs w:val="24"/>
          <w:lang w:eastAsia="ru-RU"/>
        </w:rPr>
        <w:t xml:space="preserve"> лицу, получившему разрешение, акт о завершении земляных работ в течение 2 календарных дней со дня его составления.</w:t>
      </w:r>
    </w:p>
    <w:p w14:paraId="1C6BBA8A"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lastRenderedPageBreak/>
        <w:t>В случае установления факта выполнения земляных работ</w:t>
      </w:r>
      <w:r w:rsidRPr="00637483">
        <w:rPr>
          <w:rFonts w:ascii="Times New Roman" w:hAnsi="Times New Roman" w:cs="Times New Roman"/>
          <w:color w:val="auto"/>
          <w:sz w:val="24"/>
          <w:szCs w:val="24"/>
          <w:lang w:eastAsia="ru-RU"/>
        </w:rPr>
        <w:br/>
        <w:t xml:space="preserve">не в соответствии с разрешением и (или) осуществления не всех мероприятий, </w:t>
      </w:r>
      <w:r w:rsidRPr="00637483">
        <w:rPr>
          <w:rFonts w:ascii="Times New Roman" w:hAnsi="Times New Roman" w:cs="Times New Roman"/>
          <w:color w:val="auto"/>
          <w:spacing w:val="-4"/>
          <w:sz w:val="24"/>
          <w:szCs w:val="24"/>
          <w:lang w:eastAsia="ru-RU"/>
        </w:rPr>
        <w:t xml:space="preserve">предусмотренных пунктом 9.13 </w:t>
      </w:r>
      <w:r w:rsidRPr="00637483">
        <w:rPr>
          <w:rFonts w:ascii="Times New Roman" w:hAnsi="Times New Roman" w:cs="Times New Roman"/>
          <w:color w:val="auto"/>
          <w:sz w:val="24"/>
          <w:szCs w:val="24"/>
          <w:lang w:eastAsia="ru-RU"/>
        </w:rPr>
        <w:t xml:space="preserve">настоящего раздела </w:t>
      </w:r>
      <w:r w:rsidRPr="00637483">
        <w:rPr>
          <w:rFonts w:ascii="Times New Roman" w:hAnsi="Times New Roman" w:cs="Times New Roman"/>
          <w:color w:val="auto"/>
          <w:spacing w:val="-4"/>
          <w:sz w:val="24"/>
          <w:szCs w:val="24"/>
          <w:lang w:eastAsia="ru-RU"/>
        </w:rPr>
        <w:t>Правил,</w:t>
      </w:r>
      <w:r w:rsidRPr="00637483">
        <w:rPr>
          <w:rFonts w:ascii="Times New Roman" w:hAnsi="Times New Roman" w:cs="Times New Roman"/>
          <w:color w:val="auto"/>
          <w:sz w:val="24"/>
          <w:szCs w:val="24"/>
          <w:lang w:eastAsia="ru-RU"/>
        </w:rPr>
        <w:t xml:space="preserve"> уполномоченный орган направляет лицу, получившему разрешение, акт о завершении земляных работ </w:t>
      </w:r>
      <w:r w:rsidRPr="00637483">
        <w:rPr>
          <w:rFonts w:ascii="Times New Roman" w:hAnsi="Times New Roman" w:cs="Times New Roman"/>
          <w:color w:val="auto"/>
          <w:spacing w:val="-2"/>
          <w:sz w:val="24"/>
          <w:szCs w:val="24"/>
          <w:lang w:eastAsia="ru-RU"/>
        </w:rPr>
        <w:t>с указанием выявленных нарушений</w:t>
      </w:r>
      <w:r w:rsidRPr="00637483">
        <w:rPr>
          <w:rFonts w:ascii="Times New Roman" w:hAnsi="Times New Roman" w:cs="Times New Roman"/>
          <w:color w:val="auto"/>
          <w:sz w:val="24"/>
          <w:szCs w:val="24"/>
          <w:lang w:eastAsia="ru-RU"/>
        </w:rPr>
        <w:t>. Данный акт направляется в течение 2 календарных дней</w:t>
      </w:r>
      <w:r w:rsidRPr="00637483">
        <w:rPr>
          <w:rFonts w:ascii="Times New Roman" w:hAnsi="Times New Roman" w:cs="Times New Roman"/>
          <w:color w:val="auto"/>
          <w:sz w:val="24"/>
          <w:szCs w:val="24"/>
          <w:vertAlign w:val="superscript"/>
          <w:lang w:eastAsia="ru-RU"/>
        </w:rPr>
        <w:t xml:space="preserve"> </w:t>
      </w:r>
      <w:r w:rsidRPr="00637483">
        <w:rPr>
          <w:rFonts w:ascii="Times New Roman" w:hAnsi="Times New Roman" w:cs="Times New Roman"/>
          <w:color w:val="auto"/>
          <w:sz w:val="24"/>
          <w:szCs w:val="24"/>
          <w:lang w:eastAsia="ru-RU"/>
        </w:rPr>
        <w:t>со дня его составления</w:t>
      </w:r>
      <w:r w:rsidRPr="00637483">
        <w:rPr>
          <w:rFonts w:ascii="Times New Roman" w:hAnsi="Times New Roman" w:cs="Times New Roman"/>
          <w:color w:val="auto"/>
          <w:spacing w:val="-2"/>
          <w:sz w:val="24"/>
          <w:szCs w:val="24"/>
          <w:lang w:eastAsia="ru-RU"/>
        </w:rPr>
        <w:t>.</w:t>
      </w:r>
    </w:p>
    <w:p w14:paraId="6BDFF418" w14:textId="77777777" w:rsidR="00B43993" w:rsidRPr="00637483" w:rsidRDefault="00000000">
      <w:pPr>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lang w:eastAsia="ru-RU"/>
        </w:rPr>
        <w:t>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w:t>
      </w:r>
      <w:r w:rsidRPr="00637483">
        <w:rPr>
          <w:rFonts w:ascii="Times New Roman" w:hAnsi="Times New Roman" w:cs="Times New Roman"/>
          <w:color w:val="auto"/>
          <w:sz w:val="24"/>
          <w:szCs w:val="24"/>
          <w:lang w:eastAsia="ru-RU"/>
        </w:rPr>
        <w:br/>
        <w:t xml:space="preserve">в первоначальное состояние, восстановлении благоустройства территории.". </w:t>
      </w:r>
    </w:p>
    <w:p w14:paraId="09A42882" w14:textId="77777777" w:rsidR="00B43993" w:rsidRPr="00637483" w:rsidRDefault="00B43993">
      <w:pPr>
        <w:widowControl w:val="0"/>
        <w:spacing w:after="0" w:line="240" w:lineRule="auto"/>
        <w:ind w:firstLine="708"/>
        <w:jc w:val="both"/>
        <w:rPr>
          <w:rFonts w:ascii="Times New Roman" w:hAnsi="Times New Roman" w:cs="Times New Roman"/>
          <w:color w:val="auto"/>
          <w:sz w:val="24"/>
          <w:szCs w:val="24"/>
        </w:rPr>
      </w:pPr>
    </w:p>
    <w:p w14:paraId="79B2AEC2" w14:textId="77777777" w:rsidR="00B43993" w:rsidRPr="00637483" w:rsidRDefault="00000000">
      <w:pPr>
        <w:widowControl w:val="0"/>
        <w:spacing w:after="0" w:line="240" w:lineRule="auto"/>
        <w:ind w:firstLine="708"/>
        <w:jc w:val="both"/>
        <w:rPr>
          <w:rFonts w:ascii="Times New Roman" w:hAnsi="Times New Roman" w:cs="Times New Roman"/>
          <w:sz w:val="24"/>
          <w:szCs w:val="24"/>
        </w:rPr>
      </w:pPr>
      <w:r w:rsidRPr="00637483">
        <w:rPr>
          <w:rFonts w:ascii="Times New Roman" w:hAnsi="Times New Roman" w:cs="Times New Roman"/>
          <w:color w:val="auto"/>
          <w:sz w:val="24"/>
          <w:szCs w:val="24"/>
        </w:rPr>
        <w:t>1.6. приложение к Правилам исключить.</w:t>
      </w:r>
    </w:p>
    <w:p w14:paraId="56E736C5" w14:textId="77777777" w:rsidR="00B43993" w:rsidRDefault="00000000">
      <w:pPr>
        <w:widowControl w:val="0"/>
        <w:spacing w:after="0" w:line="240" w:lineRule="auto"/>
        <w:ind w:firstLine="708"/>
        <w:jc w:val="both"/>
        <w:rPr>
          <w:rFonts w:ascii="Times New Roman" w:hAnsi="Times New Roman" w:cs="Times New Roman"/>
          <w:color w:val="auto"/>
          <w:sz w:val="24"/>
          <w:szCs w:val="24"/>
        </w:rPr>
      </w:pPr>
      <w:r w:rsidRPr="00637483">
        <w:rPr>
          <w:rFonts w:ascii="Times New Roman" w:hAnsi="Times New Roman" w:cs="Times New Roman"/>
          <w:color w:val="auto"/>
          <w:sz w:val="24"/>
          <w:szCs w:val="24"/>
        </w:rPr>
        <w:t>2. </w:t>
      </w:r>
      <w:r w:rsidRPr="00637483">
        <w:rPr>
          <w:rFonts w:ascii="Times New Roman" w:hAnsi="Times New Roman" w:cs="Times New Roman"/>
          <w:bCs/>
          <w:color w:val="auto"/>
          <w:sz w:val="24"/>
          <w:szCs w:val="24"/>
        </w:rPr>
        <w:t xml:space="preserve">Настоящее </w:t>
      </w:r>
      <w:r w:rsidRPr="00637483">
        <w:rPr>
          <w:rFonts w:ascii="Times New Roman" w:hAnsi="Times New Roman" w:cs="Times New Roman"/>
          <w:color w:val="auto"/>
          <w:sz w:val="24"/>
          <w:szCs w:val="24"/>
        </w:rPr>
        <w:t>решение вступает в силу после его официального обнародования путем официального опубликования.</w:t>
      </w:r>
    </w:p>
    <w:p w14:paraId="02FF9693" w14:textId="77777777" w:rsidR="00637483" w:rsidRPr="00637483" w:rsidRDefault="00637483">
      <w:pPr>
        <w:widowControl w:val="0"/>
        <w:spacing w:after="0" w:line="240" w:lineRule="auto"/>
        <w:ind w:firstLine="708"/>
        <w:jc w:val="both"/>
        <w:rPr>
          <w:rFonts w:ascii="Times New Roman" w:hAnsi="Times New Roman" w:cs="Times New Roman"/>
          <w:sz w:val="24"/>
          <w:szCs w:val="24"/>
        </w:rPr>
      </w:pPr>
    </w:p>
    <w:p w14:paraId="7F2D0BCA" w14:textId="77777777" w:rsidR="00B43993" w:rsidRPr="00637483" w:rsidRDefault="00B43993">
      <w:pPr>
        <w:widowControl w:val="0"/>
        <w:spacing w:after="0" w:line="240" w:lineRule="auto"/>
        <w:ind w:firstLine="708"/>
        <w:jc w:val="both"/>
        <w:rPr>
          <w:rFonts w:ascii="Times New Roman" w:hAnsi="Times New Roman" w:cs="Times New Roman"/>
          <w:color w:val="auto"/>
          <w:sz w:val="24"/>
          <w:szCs w:val="24"/>
        </w:rPr>
      </w:pPr>
    </w:p>
    <w:p w14:paraId="7E2A379E" w14:textId="4E2F79C4" w:rsidR="00B43993" w:rsidRPr="00637483" w:rsidRDefault="00000000">
      <w:pPr>
        <w:widowControl w:val="0"/>
        <w:spacing w:after="0" w:line="240" w:lineRule="auto"/>
        <w:jc w:val="both"/>
        <w:rPr>
          <w:rFonts w:ascii="Times New Roman" w:hAnsi="Times New Roman" w:cs="Times New Roman"/>
          <w:sz w:val="24"/>
          <w:szCs w:val="24"/>
        </w:rPr>
      </w:pPr>
      <w:r w:rsidRPr="00637483">
        <w:rPr>
          <w:rFonts w:ascii="Times New Roman" w:hAnsi="Times New Roman" w:cs="Times New Roman"/>
          <w:color w:val="auto"/>
          <w:sz w:val="24"/>
          <w:szCs w:val="24"/>
        </w:rPr>
        <w:t xml:space="preserve">Глава </w:t>
      </w:r>
      <w:proofErr w:type="spellStart"/>
      <w:r w:rsidR="00BC4891" w:rsidRPr="00637483">
        <w:rPr>
          <w:rFonts w:ascii="Times New Roman" w:hAnsi="Times New Roman" w:cs="Times New Roman"/>
          <w:color w:val="auto"/>
          <w:sz w:val="24"/>
          <w:szCs w:val="24"/>
        </w:rPr>
        <w:t>Белопрудского</w:t>
      </w:r>
      <w:proofErr w:type="spellEnd"/>
    </w:p>
    <w:p w14:paraId="34A4B6B0" w14:textId="7EA45049" w:rsidR="00B43993" w:rsidRPr="00637483" w:rsidRDefault="00000000">
      <w:pPr>
        <w:widowControl w:val="0"/>
        <w:spacing w:after="0" w:line="240" w:lineRule="auto"/>
        <w:jc w:val="both"/>
        <w:rPr>
          <w:rFonts w:ascii="Times New Roman" w:hAnsi="Times New Roman" w:cs="Times New Roman"/>
          <w:color w:val="auto"/>
          <w:sz w:val="24"/>
          <w:szCs w:val="24"/>
        </w:rPr>
      </w:pPr>
      <w:r w:rsidRPr="00637483">
        <w:rPr>
          <w:rFonts w:ascii="Times New Roman" w:hAnsi="Times New Roman" w:cs="Times New Roman"/>
          <w:color w:val="auto"/>
          <w:sz w:val="24"/>
          <w:szCs w:val="24"/>
        </w:rPr>
        <w:t xml:space="preserve">сельского поселения                                         </w:t>
      </w:r>
      <w:r w:rsidR="00BC4891" w:rsidRPr="00637483">
        <w:rPr>
          <w:rFonts w:ascii="Times New Roman" w:hAnsi="Times New Roman" w:cs="Times New Roman"/>
          <w:color w:val="auto"/>
          <w:sz w:val="24"/>
          <w:szCs w:val="24"/>
        </w:rPr>
        <w:t>Серебряков В.Н.</w:t>
      </w:r>
    </w:p>
    <w:p w14:paraId="2E015561" w14:textId="77777777" w:rsidR="00B43993" w:rsidRPr="00637483" w:rsidRDefault="00B43993">
      <w:pPr>
        <w:rPr>
          <w:rFonts w:ascii="Times New Roman" w:hAnsi="Times New Roman" w:cs="Times New Roman"/>
          <w:sz w:val="24"/>
          <w:szCs w:val="24"/>
        </w:rPr>
      </w:pPr>
    </w:p>
    <w:p w14:paraId="0435431B" w14:textId="77777777" w:rsidR="00B43993" w:rsidRPr="00637483" w:rsidRDefault="00B43993">
      <w:pPr>
        <w:rPr>
          <w:rFonts w:ascii="Times New Roman" w:hAnsi="Times New Roman" w:cs="Times New Roman"/>
          <w:sz w:val="24"/>
          <w:szCs w:val="24"/>
        </w:rPr>
      </w:pPr>
    </w:p>
    <w:p w14:paraId="0A5C269F" w14:textId="77777777" w:rsidR="00B43993" w:rsidRPr="00637483" w:rsidRDefault="00B43993">
      <w:pPr>
        <w:rPr>
          <w:rFonts w:ascii="Times New Roman" w:hAnsi="Times New Roman" w:cs="Times New Roman"/>
          <w:sz w:val="24"/>
          <w:szCs w:val="24"/>
        </w:rPr>
      </w:pPr>
    </w:p>
    <w:p w14:paraId="0C426400" w14:textId="77777777" w:rsidR="00B43993" w:rsidRPr="00637483" w:rsidRDefault="00B43993">
      <w:pPr>
        <w:rPr>
          <w:rFonts w:ascii="Times New Roman" w:hAnsi="Times New Roman" w:cs="Times New Roman"/>
          <w:sz w:val="24"/>
          <w:szCs w:val="24"/>
        </w:rPr>
      </w:pPr>
    </w:p>
    <w:p w14:paraId="6A031D5A" w14:textId="77777777" w:rsidR="00B43993" w:rsidRPr="00637483" w:rsidRDefault="00B43993">
      <w:pPr>
        <w:rPr>
          <w:rFonts w:ascii="Times New Roman" w:hAnsi="Times New Roman" w:cs="Times New Roman"/>
          <w:sz w:val="24"/>
          <w:szCs w:val="24"/>
        </w:rPr>
      </w:pPr>
    </w:p>
    <w:p w14:paraId="1489FF3B" w14:textId="77777777" w:rsidR="00B43993" w:rsidRPr="00637483" w:rsidRDefault="00B43993">
      <w:pPr>
        <w:rPr>
          <w:rFonts w:ascii="Times New Roman" w:hAnsi="Times New Roman" w:cs="Times New Roman"/>
          <w:sz w:val="24"/>
          <w:szCs w:val="24"/>
        </w:rPr>
      </w:pPr>
    </w:p>
    <w:p w14:paraId="0D1145BD" w14:textId="77777777" w:rsidR="00B43993" w:rsidRPr="00637483" w:rsidRDefault="00B43993">
      <w:pPr>
        <w:rPr>
          <w:rFonts w:ascii="Times New Roman" w:hAnsi="Times New Roman" w:cs="Times New Roman"/>
          <w:sz w:val="24"/>
          <w:szCs w:val="24"/>
        </w:rPr>
      </w:pPr>
    </w:p>
    <w:sectPr w:rsidR="00B43993" w:rsidRPr="00637483">
      <w:headerReference w:type="even" r:id="rId6"/>
      <w:headerReference w:type="default" r:id="rId7"/>
      <w:headerReference w:type="first" r:id="rId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469C" w14:textId="77777777" w:rsidR="004C6C38" w:rsidRDefault="004C6C38">
      <w:pPr>
        <w:spacing w:after="0" w:line="240" w:lineRule="auto"/>
      </w:pPr>
      <w:r>
        <w:separator/>
      </w:r>
    </w:p>
  </w:endnote>
  <w:endnote w:type="continuationSeparator" w:id="0">
    <w:p w14:paraId="5CE30D4F" w14:textId="77777777" w:rsidR="004C6C38" w:rsidRDefault="004C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ECA1" w14:textId="77777777" w:rsidR="004C6C38" w:rsidRDefault="004C6C38">
      <w:pPr>
        <w:spacing w:after="0" w:line="240" w:lineRule="auto"/>
      </w:pPr>
      <w:r>
        <w:separator/>
      </w:r>
    </w:p>
  </w:footnote>
  <w:footnote w:type="continuationSeparator" w:id="0">
    <w:p w14:paraId="2664E6B5" w14:textId="77777777" w:rsidR="004C6C38" w:rsidRDefault="004C6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DA5C" w14:textId="77777777" w:rsidR="00B43993" w:rsidRDefault="00B439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168F" w14:textId="77777777" w:rsidR="00B43993" w:rsidRDefault="00000000">
    <w:pPr>
      <w:pStyle w:val="a4"/>
      <w:jc w:val="center"/>
    </w:pPr>
    <w:r>
      <w:fldChar w:fldCharType="begin"/>
    </w:r>
    <w:r>
      <w:instrText xml:space="preserve"> PAGE </w:instrText>
    </w:r>
    <w:r>
      <w:fldChar w:fldCharType="separate"/>
    </w:r>
    <w:r>
      <w:t>12</w:t>
    </w:r>
    <w:r>
      <w:fldChar w:fldCharType="end"/>
    </w:r>
  </w:p>
  <w:p w14:paraId="1A216423" w14:textId="77777777" w:rsidR="00B43993" w:rsidRDefault="00B439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0031" w14:textId="77777777" w:rsidR="00B43993" w:rsidRDefault="00B439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993"/>
    <w:rsid w:val="00096402"/>
    <w:rsid w:val="002662F3"/>
    <w:rsid w:val="004C6C38"/>
    <w:rsid w:val="00637483"/>
    <w:rsid w:val="009652CF"/>
    <w:rsid w:val="009B227E"/>
    <w:rsid w:val="00B43993"/>
    <w:rsid w:val="00BC48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F787"/>
  <w15:docId w15:val="{627298AF-53C9-42A5-A9FA-E9796F9A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FCE"/>
    <w:pPr>
      <w:spacing w:after="200" w:line="276" w:lineRule="auto"/>
    </w:pPr>
    <w:rPr>
      <w:rFonts w:ascii="Calibri" w:eastAsia="Times New Roma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semiHidden/>
    <w:qFormat/>
    <w:rsid w:val="000E1FCE"/>
    <w:rPr>
      <w:rFonts w:ascii="Calibri" w:eastAsia="Times New Roman" w:hAnsi="Calibri" w:cs="Calibri"/>
      <w:color w:val="00000A"/>
    </w:rPr>
  </w:style>
  <w:style w:type="character" w:customStyle="1" w:styleId="1">
    <w:name w:val="Верхний колонтитул Знак1"/>
    <w:link w:val="a4"/>
    <w:uiPriority w:val="99"/>
    <w:qFormat/>
    <w:locked/>
    <w:rsid w:val="000E1FCE"/>
    <w:rPr>
      <w:rFonts w:ascii="Calibri" w:eastAsia="Times New Roman" w:hAnsi="Calibri" w:cs="Times New Roman"/>
      <w:color w:val="00000A"/>
      <w:sz w:val="20"/>
      <w:szCs w:val="20"/>
    </w:rPr>
  </w:style>
  <w:style w:type="character" w:customStyle="1" w:styleId="ConsPlusNormal">
    <w:name w:val="ConsPlusNormal Знак"/>
    <w:link w:val="ConsPlusNormal0"/>
    <w:qFormat/>
    <w:locked/>
    <w:rsid w:val="000E1FCE"/>
    <w:rPr>
      <w:rFonts w:ascii="Calibri" w:eastAsia="Times New Roman" w:hAnsi="Calibri" w:cs="Times New Roman"/>
      <w:color w:val="00000A"/>
      <w:lang w:eastAsia="ru-RU"/>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user">
    <w:name w:val="Заголовок (user)"/>
    <w:basedOn w:val="a"/>
    <w:next w:val="a6"/>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ConsPlusNormal0">
    <w:name w:val="ConsPlusNormal"/>
    <w:link w:val="ConsPlusNormal"/>
    <w:qFormat/>
    <w:rsid w:val="000E1FCE"/>
    <w:pPr>
      <w:widowControl w:val="0"/>
    </w:pPr>
    <w:rPr>
      <w:rFonts w:ascii="Calibri" w:eastAsia="Times New Roman" w:hAnsi="Calibri" w:cs="Times New Roman"/>
      <w:color w:val="00000A"/>
      <w:lang w:eastAsia="ru-RU"/>
    </w:rPr>
  </w:style>
  <w:style w:type="paragraph" w:customStyle="1" w:styleId="user1">
    <w:name w:val="Колонтитулы (user)"/>
    <w:basedOn w:val="a"/>
    <w:qFormat/>
  </w:style>
  <w:style w:type="paragraph" w:customStyle="1" w:styleId="aa">
    <w:name w:val="Колонтитулы"/>
    <w:basedOn w:val="a"/>
    <w:qFormat/>
  </w:style>
  <w:style w:type="paragraph" w:styleId="a4">
    <w:name w:val="header"/>
    <w:basedOn w:val="a"/>
    <w:link w:val="1"/>
    <w:uiPriority w:val="99"/>
    <w:rsid w:val="000E1FCE"/>
    <w:pPr>
      <w:tabs>
        <w:tab w:val="center" w:pos="4677"/>
        <w:tab w:val="right" w:pos="9355"/>
      </w:tabs>
      <w:spacing w:after="0" w:line="240" w:lineRule="auto"/>
    </w:pPr>
    <w:rPr>
      <w:rFonts w:cs="Times New Roman"/>
      <w:sz w:val="20"/>
      <w:szCs w:val="20"/>
    </w:rPr>
  </w:style>
  <w:style w:type="paragraph" w:styleId="ab">
    <w:name w:val="List Paragraph"/>
    <w:basedOn w:val="a"/>
    <w:uiPriority w:val="99"/>
    <w:qFormat/>
    <w:rsid w:val="000E1FCE"/>
    <w:pPr>
      <w:ind w:left="720"/>
    </w:pPr>
  </w:style>
  <w:style w:type="numbering" w:customStyle="1" w:styleId="user2">
    <w:name w:val="Без списка (user)"/>
    <w:uiPriority w:val="99"/>
    <w:semiHidden/>
    <w:unhideWhenUsed/>
    <w:qFormat/>
  </w:style>
  <w:style w:type="paragraph" w:styleId="ac">
    <w:name w:val="No Spacing"/>
    <w:uiPriority w:val="1"/>
    <w:qFormat/>
    <w:rsid w:val="002662F3"/>
    <w:rPr>
      <w:rFonts w:ascii="Calibri" w:eastAsia="Times New Roma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4467</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dc:description/>
  <cp:lastModifiedBy>Ольга Кузнецова</cp:lastModifiedBy>
  <cp:revision>8</cp:revision>
  <cp:lastPrinted>2025-08-04T08:36:00Z</cp:lastPrinted>
  <dcterms:created xsi:type="dcterms:W3CDTF">2025-07-30T07:29:00Z</dcterms:created>
  <dcterms:modified xsi:type="dcterms:W3CDTF">2025-08-04T08:40:00Z</dcterms:modified>
  <dc:language>ru-RU</dc:language>
</cp:coreProperties>
</file>