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7679" w14:textId="77777777" w:rsidR="00A83117" w:rsidRPr="00313B48" w:rsidRDefault="00A83117" w:rsidP="00A83117">
      <w:pPr>
        <w:pStyle w:val="3"/>
        <w:spacing w:before="0" w:after="0"/>
        <w:ind w:left="0"/>
        <w:rPr>
          <w:rFonts w:ascii="Times New Roman" w:hAnsi="Times New Roman"/>
          <w:sz w:val="28"/>
          <w:szCs w:val="28"/>
        </w:rPr>
      </w:pPr>
      <w:r w:rsidRPr="00313B48">
        <w:rPr>
          <w:rFonts w:ascii="Times New Roman" w:hAnsi="Times New Roman"/>
          <w:sz w:val="28"/>
          <w:szCs w:val="28"/>
        </w:rPr>
        <w:t>П О С Т А Н О В Л Е Н И Е</w:t>
      </w:r>
    </w:p>
    <w:p w14:paraId="1AF1FC1E" w14:textId="28B1037F" w:rsidR="00A83117" w:rsidRPr="00313B48" w:rsidRDefault="00A83117" w:rsidP="00A83117">
      <w:pPr>
        <w:pStyle w:val="2"/>
        <w:spacing w:before="0" w:after="0"/>
        <w:ind w:left="0"/>
        <w:jc w:val="center"/>
        <w:rPr>
          <w:rFonts w:ascii="Times New Roman" w:hAnsi="Times New Roman"/>
          <w:bCs w:val="0"/>
          <w:i w:val="0"/>
        </w:rPr>
      </w:pPr>
      <w:proofErr w:type="gramStart"/>
      <w:r w:rsidRPr="00313B48">
        <w:rPr>
          <w:rFonts w:ascii="Times New Roman" w:hAnsi="Times New Roman"/>
          <w:i w:val="0"/>
        </w:rPr>
        <w:t xml:space="preserve">АДМИНИСТРАЦИИ  </w:t>
      </w:r>
      <w:r w:rsidR="00973FE8">
        <w:rPr>
          <w:rFonts w:ascii="Times New Roman" w:hAnsi="Times New Roman"/>
          <w:i w:val="0"/>
        </w:rPr>
        <w:t>БЕЛОПРУДСКОГО</w:t>
      </w:r>
      <w:proofErr w:type="gramEnd"/>
      <w:r w:rsidRPr="00313B48">
        <w:rPr>
          <w:rFonts w:ascii="Times New Roman" w:hAnsi="Times New Roman"/>
          <w:i w:val="0"/>
        </w:rPr>
        <w:t xml:space="preserve"> СЕЛЬСКОГО ПОСЕЛЕНИЯ</w:t>
      </w:r>
    </w:p>
    <w:p w14:paraId="5061BDA0" w14:textId="77777777" w:rsidR="00A83117" w:rsidRPr="00313B48" w:rsidRDefault="00A83117" w:rsidP="00A83117">
      <w:pPr>
        <w:pStyle w:val="2"/>
        <w:spacing w:before="0" w:after="0"/>
        <w:ind w:left="0"/>
        <w:jc w:val="center"/>
        <w:rPr>
          <w:rFonts w:ascii="Times New Roman" w:hAnsi="Times New Roman"/>
          <w:i w:val="0"/>
        </w:rPr>
      </w:pPr>
      <w:r w:rsidRPr="00313B48">
        <w:rPr>
          <w:rFonts w:ascii="Times New Roman" w:hAnsi="Times New Roman"/>
          <w:i w:val="0"/>
        </w:rPr>
        <w:t>ДАНИЛОВСКОГО МУНИЦИПАЛЬНОГО РАЙОНА</w:t>
      </w:r>
    </w:p>
    <w:p w14:paraId="50B47BD7" w14:textId="77777777" w:rsidR="00A83117" w:rsidRPr="00313B48" w:rsidRDefault="00A83117" w:rsidP="00A83117">
      <w:pPr>
        <w:pStyle w:val="2"/>
        <w:pBdr>
          <w:bottom w:val="thinThickSmallGap" w:sz="24" w:space="0" w:color="auto"/>
        </w:pBdr>
        <w:spacing w:before="0" w:after="0"/>
        <w:ind w:left="0"/>
        <w:jc w:val="center"/>
        <w:rPr>
          <w:rFonts w:ascii="Times New Roman" w:hAnsi="Times New Roman"/>
          <w:b w:val="0"/>
          <w:i w:val="0"/>
        </w:rPr>
      </w:pPr>
      <w:r w:rsidRPr="00313B48">
        <w:rPr>
          <w:rFonts w:ascii="Times New Roman" w:hAnsi="Times New Roman"/>
          <w:i w:val="0"/>
        </w:rPr>
        <w:t>ВОЛГОГРАДСКОЙ ОБЛАСТИ</w:t>
      </w:r>
    </w:p>
    <w:p w14:paraId="36FFC358" w14:textId="77777777" w:rsidR="00A83117" w:rsidRDefault="00A83117" w:rsidP="00A83117">
      <w:pPr>
        <w:shd w:val="clear" w:color="auto" w:fill="FFFFFF"/>
      </w:pPr>
    </w:p>
    <w:p w14:paraId="0CF5D173" w14:textId="77777777" w:rsidR="007B1937" w:rsidRPr="00E474B3" w:rsidRDefault="007B1937" w:rsidP="007B1937">
      <w:pPr>
        <w:widowControl w:val="0"/>
        <w:spacing w:after="0" w:line="240" w:lineRule="auto"/>
        <w:rPr>
          <w:rFonts w:ascii="Times New Roman" w:hAnsi="Times New Roman"/>
          <w:sz w:val="24"/>
          <w:szCs w:val="24"/>
        </w:rPr>
      </w:pPr>
    </w:p>
    <w:p w14:paraId="4D70F162" w14:textId="18756C99" w:rsidR="007B1937" w:rsidRPr="00B94DDB" w:rsidRDefault="007B1937" w:rsidP="00A83117">
      <w:pPr>
        <w:widowControl w:val="0"/>
        <w:spacing w:after="0" w:line="240" w:lineRule="auto"/>
        <w:rPr>
          <w:rFonts w:ascii="Times New Roman" w:hAnsi="Times New Roman"/>
          <w:sz w:val="24"/>
          <w:szCs w:val="24"/>
        </w:rPr>
      </w:pPr>
      <w:r w:rsidRPr="00E474B3">
        <w:rPr>
          <w:rFonts w:ascii="Times New Roman" w:hAnsi="Times New Roman"/>
          <w:sz w:val="24"/>
          <w:szCs w:val="24"/>
        </w:rPr>
        <w:t>от «</w:t>
      </w:r>
      <w:r w:rsidR="00A83117">
        <w:rPr>
          <w:rFonts w:ascii="Times New Roman" w:hAnsi="Times New Roman"/>
          <w:sz w:val="24"/>
          <w:szCs w:val="24"/>
        </w:rPr>
        <w:t>26</w:t>
      </w:r>
      <w:r w:rsidRPr="00E474B3">
        <w:rPr>
          <w:rFonts w:ascii="Times New Roman" w:hAnsi="Times New Roman"/>
          <w:sz w:val="24"/>
          <w:szCs w:val="24"/>
        </w:rPr>
        <w:t xml:space="preserve">» </w:t>
      </w:r>
      <w:r w:rsidR="00A83117">
        <w:rPr>
          <w:rFonts w:ascii="Times New Roman" w:hAnsi="Times New Roman"/>
          <w:sz w:val="24"/>
          <w:szCs w:val="24"/>
        </w:rPr>
        <w:t>мая</w:t>
      </w:r>
      <w:r w:rsidRPr="00E474B3">
        <w:rPr>
          <w:rFonts w:ascii="Times New Roman" w:hAnsi="Times New Roman"/>
          <w:sz w:val="24"/>
          <w:szCs w:val="24"/>
        </w:rPr>
        <w:t xml:space="preserve"> </w:t>
      </w:r>
      <w:r w:rsidRPr="00E474B3">
        <w:rPr>
          <w:rFonts w:ascii="Times New Roman" w:hAnsi="Times New Roman"/>
          <w:spacing w:val="7"/>
          <w:sz w:val="24"/>
          <w:szCs w:val="24"/>
        </w:rPr>
        <w:t xml:space="preserve">2025 г.                       </w:t>
      </w:r>
      <w:r w:rsidR="00A83117">
        <w:rPr>
          <w:rFonts w:ascii="Times New Roman" w:hAnsi="Times New Roman"/>
          <w:spacing w:val="7"/>
          <w:sz w:val="24"/>
          <w:szCs w:val="24"/>
        </w:rPr>
        <w:t xml:space="preserve">      </w:t>
      </w:r>
      <w:r w:rsidRPr="00E474B3">
        <w:rPr>
          <w:rFonts w:ascii="Times New Roman" w:hAnsi="Times New Roman"/>
          <w:spacing w:val="7"/>
          <w:sz w:val="24"/>
          <w:szCs w:val="24"/>
        </w:rPr>
        <w:t xml:space="preserve"> </w:t>
      </w:r>
      <w:proofErr w:type="gramStart"/>
      <w:r w:rsidRPr="00E474B3">
        <w:rPr>
          <w:rFonts w:ascii="Times New Roman" w:hAnsi="Times New Roman"/>
          <w:sz w:val="24"/>
          <w:szCs w:val="24"/>
        </w:rPr>
        <w:t>№</w:t>
      </w:r>
      <w:r w:rsidRPr="00E474B3">
        <w:rPr>
          <w:rFonts w:ascii="Times New Roman" w:hAnsi="Times New Roman"/>
          <w:spacing w:val="7"/>
          <w:sz w:val="24"/>
          <w:szCs w:val="24"/>
        </w:rPr>
        <w:t xml:space="preserve">  </w:t>
      </w:r>
      <w:r w:rsidR="00B94DDB" w:rsidRPr="00176968">
        <w:rPr>
          <w:rFonts w:ascii="Times New Roman" w:hAnsi="Times New Roman"/>
          <w:spacing w:val="7"/>
          <w:sz w:val="24"/>
          <w:szCs w:val="24"/>
        </w:rPr>
        <w:t>30</w:t>
      </w:r>
      <w:proofErr w:type="gramEnd"/>
      <w:r w:rsidR="00B94DDB" w:rsidRPr="00176968">
        <w:rPr>
          <w:rFonts w:ascii="Times New Roman" w:hAnsi="Times New Roman"/>
          <w:spacing w:val="7"/>
          <w:sz w:val="24"/>
          <w:szCs w:val="24"/>
        </w:rPr>
        <w:t>-</w:t>
      </w:r>
      <w:r w:rsidR="00B94DDB">
        <w:rPr>
          <w:rFonts w:ascii="Times New Roman" w:hAnsi="Times New Roman"/>
          <w:spacing w:val="7"/>
          <w:sz w:val="24"/>
          <w:szCs w:val="24"/>
        </w:rPr>
        <w:t>п</w:t>
      </w:r>
    </w:p>
    <w:p w14:paraId="00E916D2" w14:textId="77777777" w:rsidR="007B1937" w:rsidRPr="00E474B3" w:rsidRDefault="007B1937" w:rsidP="007B1937">
      <w:pPr>
        <w:widowControl w:val="0"/>
        <w:spacing w:after="0" w:line="240" w:lineRule="auto"/>
        <w:rPr>
          <w:rFonts w:ascii="Times New Roman" w:hAnsi="Times New Roman"/>
          <w:sz w:val="24"/>
          <w:szCs w:val="24"/>
        </w:rPr>
      </w:pPr>
    </w:p>
    <w:p w14:paraId="091D1E14" w14:textId="316FFBD7" w:rsidR="007B1937" w:rsidRPr="00E474B3" w:rsidRDefault="007B1937" w:rsidP="007B1937">
      <w:pPr>
        <w:autoSpaceDE w:val="0"/>
        <w:autoSpaceDN w:val="0"/>
        <w:adjustRightInd w:val="0"/>
        <w:spacing w:after="0" w:line="240" w:lineRule="auto"/>
        <w:jc w:val="center"/>
        <w:rPr>
          <w:rFonts w:ascii="Times New Roman" w:hAnsi="Times New Roman"/>
          <w:b/>
          <w:sz w:val="24"/>
          <w:szCs w:val="24"/>
        </w:rPr>
      </w:pPr>
      <w:r w:rsidRPr="00E474B3">
        <w:rPr>
          <w:rFonts w:ascii="Times New Roman" w:hAnsi="Times New Roman"/>
          <w:b/>
          <w:sz w:val="24"/>
          <w:szCs w:val="24"/>
        </w:rPr>
        <w:t>Об утверждении административного регламента предоставления муниципальной услуги «</w:t>
      </w:r>
      <w:r w:rsidRPr="00E474B3">
        <w:rPr>
          <w:rFonts w:ascii="Times New Roman" w:hAnsi="Times New Roman"/>
          <w:b/>
          <w:bCs/>
          <w:sz w:val="24"/>
          <w:szCs w:val="24"/>
        </w:rPr>
        <w:t xml:space="preserve">Предоставление водных объектов или их частей, находящихся в собственности </w:t>
      </w:r>
      <w:proofErr w:type="spellStart"/>
      <w:r w:rsidR="00973FE8">
        <w:rPr>
          <w:rFonts w:ascii="Times New Roman" w:hAnsi="Times New Roman"/>
          <w:b/>
          <w:bCs/>
          <w:sz w:val="24"/>
          <w:szCs w:val="24"/>
        </w:rPr>
        <w:t>Белопрудского</w:t>
      </w:r>
      <w:proofErr w:type="spellEnd"/>
      <w:r w:rsidRPr="00E474B3">
        <w:rPr>
          <w:rFonts w:ascii="Times New Roman" w:hAnsi="Times New Roman"/>
          <w:b/>
          <w:bCs/>
          <w:sz w:val="24"/>
          <w:szCs w:val="24"/>
        </w:rPr>
        <w:t xml:space="preserve"> сельского поселения </w:t>
      </w:r>
      <w:r>
        <w:rPr>
          <w:rFonts w:ascii="Times New Roman" w:hAnsi="Times New Roman"/>
          <w:b/>
          <w:bCs/>
          <w:sz w:val="24"/>
          <w:szCs w:val="24"/>
        </w:rPr>
        <w:t>Даниловск</w:t>
      </w:r>
      <w:r w:rsidRPr="00E474B3">
        <w:rPr>
          <w:rFonts w:ascii="Times New Roman" w:hAnsi="Times New Roman"/>
          <w:b/>
          <w:bCs/>
          <w:sz w:val="24"/>
          <w:szCs w:val="24"/>
        </w:rPr>
        <w:t>ого муниципального района Волгоградской области, в пользование на основании договоров водопользования</w:t>
      </w:r>
      <w:r w:rsidRPr="00E474B3">
        <w:rPr>
          <w:rFonts w:ascii="Times New Roman" w:hAnsi="Times New Roman"/>
          <w:b/>
          <w:sz w:val="24"/>
          <w:szCs w:val="24"/>
        </w:rPr>
        <w:t>»</w:t>
      </w:r>
    </w:p>
    <w:p w14:paraId="3D17AA0D" w14:textId="77777777" w:rsidR="007B1937" w:rsidRPr="00E474B3" w:rsidRDefault="007B1937" w:rsidP="007B1937">
      <w:pPr>
        <w:widowControl w:val="0"/>
        <w:autoSpaceDE w:val="0"/>
        <w:spacing w:after="0" w:line="240" w:lineRule="auto"/>
        <w:jc w:val="both"/>
        <w:rPr>
          <w:rFonts w:ascii="Times New Roman" w:hAnsi="Times New Roman"/>
          <w:sz w:val="24"/>
          <w:szCs w:val="24"/>
        </w:rPr>
      </w:pPr>
    </w:p>
    <w:p w14:paraId="4FE39052" w14:textId="18FF6AFC"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474B3">
        <w:rPr>
          <w:rFonts w:ascii="Times New Roman" w:hAnsi="Times New Roman"/>
          <w:color w:val="22272F"/>
          <w:sz w:val="24"/>
          <w:szCs w:val="24"/>
          <w:shd w:val="clear" w:color="auto" w:fill="FFFFFF"/>
        </w:rPr>
        <w:t xml:space="preserve"> </w:t>
      </w:r>
      <w:r w:rsidRPr="00E474B3">
        <w:rPr>
          <w:rFonts w:ascii="Times New Roman" w:hAnsi="Times New Roman"/>
          <w:sz w:val="24"/>
          <w:szCs w:val="24"/>
        </w:rPr>
        <w:t>руководствуясь Уставом</w:t>
      </w:r>
      <w:r w:rsidRPr="00E474B3">
        <w:rPr>
          <w:rFonts w:ascii="Times New Roman" w:hAnsi="Times New Roman"/>
          <w:bCs/>
          <w:iCs/>
          <w:sz w:val="24"/>
          <w:szCs w:val="24"/>
        </w:rPr>
        <w:t xml:space="preserve">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администрация</w:t>
      </w:r>
      <w:r w:rsidRPr="00E474B3">
        <w:rPr>
          <w:rFonts w:ascii="Times New Roman" w:hAnsi="Times New Roman"/>
          <w:bCs/>
          <w:iCs/>
          <w:sz w:val="24"/>
          <w:szCs w:val="24"/>
        </w:rPr>
        <w:t xml:space="preserve">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xml:space="preserve"> </w:t>
      </w:r>
      <w:r w:rsidRPr="00E474B3">
        <w:rPr>
          <w:rFonts w:ascii="Times New Roman" w:hAnsi="Times New Roman"/>
          <w:spacing w:val="30"/>
          <w:sz w:val="24"/>
          <w:szCs w:val="24"/>
        </w:rPr>
        <w:t>постановляет</w:t>
      </w:r>
      <w:r w:rsidRPr="00E474B3">
        <w:rPr>
          <w:rFonts w:ascii="Times New Roman" w:hAnsi="Times New Roman"/>
          <w:sz w:val="24"/>
          <w:szCs w:val="24"/>
        </w:rPr>
        <w:t>:</w:t>
      </w:r>
    </w:p>
    <w:p w14:paraId="682488FB" w14:textId="77777777" w:rsidR="007B1937" w:rsidRPr="00E474B3" w:rsidRDefault="007B1937" w:rsidP="007B1937">
      <w:pPr>
        <w:widowControl w:val="0"/>
        <w:autoSpaceDE w:val="0"/>
        <w:spacing w:after="0" w:line="240" w:lineRule="auto"/>
        <w:ind w:firstLine="540"/>
        <w:jc w:val="both"/>
        <w:rPr>
          <w:rFonts w:ascii="Times New Roman" w:hAnsi="Times New Roman"/>
          <w:sz w:val="24"/>
          <w:szCs w:val="24"/>
        </w:rPr>
      </w:pPr>
    </w:p>
    <w:p w14:paraId="5CA7F44D" w14:textId="42016B0B" w:rsidR="007B1937" w:rsidRDefault="007B1937" w:rsidP="007B1937">
      <w:pPr>
        <w:autoSpaceDE w:val="0"/>
        <w:autoSpaceDN w:val="0"/>
        <w:adjustRightInd w:val="0"/>
        <w:spacing w:after="0" w:line="240" w:lineRule="auto"/>
        <w:ind w:firstLine="709"/>
        <w:jc w:val="both"/>
        <w:rPr>
          <w:rFonts w:ascii="Times New Roman" w:hAnsi="Times New Roman"/>
          <w:bCs/>
          <w:sz w:val="24"/>
          <w:szCs w:val="24"/>
        </w:rPr>
      </w:pPr>
      <w:r w:rsidRPr="00E474B3">
        <w:rPr>
          <w:rFonts w:ascii="Times New Roman" w:hAnsi="Times New Roman"/>
          <w:sz w:val="24"/>
          <w:szCs w:val="24"/>
        </w:rPr>
        <w:t>1. Утвердить прилагаемый административный регламент предоставления муниципальной услуги «</w:t>
      </w:r>
      <w:r w:rsidRPr="00E474B3">
        <w:rPr>
          <w:rFonts w:ascii="Times New Roman" w:hAnsi="Times New Roman"/>
          <w:bCs/>
          <w:sz w:val="24"/>
          <w:szCs w:val="24"/>
        </w:rPr>
        <w:t xml:space="preserve">Предоставление водных объектов или их частей, находящихся в собственности </w:t>
      </w:r>
      <w:proofErr w:type="spellStart"/>
      <w:r w:rsidR="00973FE8">
        <w:rPr>
          <w:rFonts w:ascii="Times New Roman" w:hAnsi="Times New Roman"/>
          <w:bCs/>
          <w:sz w:val="24"/>
          <w:szCs w:val="24"/>
        </w:rPr>
        <w:t>Белопрудского</w:t>
      </w:r>
      <w:proofErr w:type="spellEnd"/>
      <w:r w:rsidRPr="00E474B3">
        <w:rPr>
          <w:rFonts w:ascii="Times New Roman" w:hAnsi="Times New Roman"/>
          <w:bCs/>
          <w:sz w:val="24"/>
          <w:szCs w:val="24"/>
        </w:rPr>
        <w:t xml:space="preserve"> сельского поселения </w:t>
      </w:r>
      <w:r>
        <w:rPr>
          <w:rFonts w:ascii="Times New Roman" w:hAnsi="Times New Roman"/>
          <w:bCs/>
          <w:sz w:val="24"/>
          <w:szCs w:val="24"/>
        </w:rPr>
        <w:t>Даниловск</w:t>
      </w:r>
      <w:r w:rsidRPr="00E474B3">
        <w:rPr>
          <w:rFonts w:ascii="Times New Roman" w:hAnsi="Times New Roman"/>
          <w:bCs/>
          <w:sz w:val="24"/>
          <w:szCs w:val="24"/>
        </w:rPr>
        <w:t>ого муниципального района Волгоградской области, в пользование на основании договоров водопользования</w:t>
      </w:r>
      <w:r w:rsidRPr="00675B0C">
        <w:rPr>
          <w:rFonts w:ascii="Times New Roman" w:hAnsi="Times New Roman"/>
          <w:bCs/>
          <w:sz w:val="24"/>
          <w:szCs w:val="24"/>
        </w:rPr>
        <w:t>».</w:t>
      </w:r>
    </w:p>
    <w:p w14:paraId="32541620" w14:textId="47702B8E" w:rsidR="00EF5514" w:rsidRPr="00EF5514" w:rsidRDefault="00EF5514" w:rsidP="007B193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Признать утратившими силу постановления администрации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w:t>
      </w:r>
      <w:r w:rsidRPr="00EF5514">
        <w:rPr>
          <w:rFonts w:ascii="Times New Roman" w:hAnsi="Times New Roman"/>
          <w:bCs/>
          <w:sz w:val="24"/>
          <w:szCs w:val="24"/>
        </w:rPr>
        <w:t>сельского поселения:</w:t>
      </w:r>
    </w:p>
    <w:p w14:paraId="5EE18F88" w14:textId="7291178D" w:rsidR="00EF5514" w:rsidRPr="00EF5514" w:rsidRDefault="00EF5514" w:rsidP="007B1937">
      <w:pPr>
        <w:autoSpaceDE w:val="0"/>
        <w:autoSpaceDN w:val="0"/>
        <w:adjustRightInd w:val="0"/>
        <w:spacing w:after="0" w:line="240" w:lineRule="auto"/>
        <w:ind w:firstLine="709"/>
        <w:jc w:val="both"/>
        <w:rPr>
          <w:rFonts w:ascii="Times New Roman" w:hAnsi="Times New Roman"/>
          <w:bCs/>
          <w:sz w:val="24"/>
          <w:szCs w:val="24"/>
        </w:rPr>
      </w:pPr>
      <w:r w:rsidRPr="00EF5514">
        <w:rPr>
          <w:rFonts w:ascii="Times New Roman" w:hAnsi="Times New Roman"/>
          <w:bCs/>
          <w:sz w:val="24"/>
          <w:szCs w:val="24"/>
        </w:rPr>
        <w:t xml:space="preserve">- от </w:t>
      </w:r>
      <w:r w:rsidR="008972BF">
        <w:rPr>
          <w:rFonts w:ascii="Times New Roman" w:hAnsi="Times New Roman"/>
          <w:bCs/>
          <w:sz w:val="24"/>
          <w:szCs w:val="24"/>
        </w:rPr>
        <w:t>03.10.2023</w:t>
      </w:r>
      <w:r w:rsidRPr="00EF5514">
        <w:rPr>
          <w:rFonts w:ascii="Times New Roman" w:hAnsi="Times New Roman"/>
          <w:bCs/>
          <w:sz w:val="24"/>
          <w:szCs w:val="24"/>
        </w:rPr>
        <w:t xml:space="preserve"> № 3</w:t>
      </w:r>
      <w:r w:rsidR="008972BF">
        <w:rPr>
          <w:rFonts w:ascii="Times New Roman" w:hAnsi="Times New Roman"/>
          <w:bCs/>
          <w:sz w:val="24"/>
          <w:szCs w:val="24"/>
        </w:rPr>
        <w:t>6-п</w:t>
      </w:r>
      <w:r w:rsidRPr="00EF5514">
        <w:rPr>
          <w:rFonts w:ascii="Times New Roman" w:hAnsi="Times New Roman"/>
          <w:bCs/>
          <w:sz w:val="24"/>
          <w:szCs w:val="24"/>
        </w:rPr>
        <w:t xml:space="preserve"> «Об утверждении административного регламента по предоставлению муниципальной услуги «Предоставление водных объектов или их частей, находящихся в собственности </w:t>
      </w:r>
      <w:proofErr w:type="spellStart"/>
      <w:r w:rsidR="00973FE8">
        <w:rPr>
          <w:rFonts w:ascii="Times New Roman" w:hAnsi="Times New Roman"/>
          <w:bCs/>
          <w:sz w:val="24"/>
          <w:szCs w:val="24"/>
        </w:rPr>
        <w:t>Белопрудского</w:t>
      </w:r>
      <w:proofErr w:type="spellEnd"/>
      <w:r w:rsidRPr="00EF5514">
        <w:rPr>
          <w:rFonts w:ascii="Times New Roman" w:hAnsi="Times New Roman"/>
          <w:bCs/>
          <w:sz w:val="24"/>
          <w:szCs w:val="24"/>
        </w:rPr>
        <w:t xml:space="preserve"> сельского поселения, в пользование на основании договоров водопользования»»;</w:t>
      </w:r>
    </w:p>
    <w:p w14:paraId="0E4C404E" w14:textId="27B8D88F" w:rsidR="00EF5514" w:rsidRPr="00675B0C" w:rsidRDefault="00EF5514" w:rsidP="007B1937">
      <w:pPr>
        <w:autoSpaceDE w:val="0"/>
        <w:autoSpaceDN w:val="0"/>
        <w:adjustRightInd w:val="0"/>
        <w:spacing w:after="0" w:line="240" w:lineRule="auto"/>
        <w:ind w:firstLine="709"/>
        <w:jc w:val="both"/>
        <w:rPr>
          <w:rFonts w:ascii="Times New Roman" w:hAnsi="Times New Roman"/>
          <w:bCs/>
          <w:sz w:val="24"/>
          <w:szCs w:val="24"/>
        </w:rPr>
      </w:pPr>
      <w:r w:rsidRPr="00EF5514">
        <w:rPr>
          <w:rFonts w:ascii="Times New Roman" w:hAnsi="Times New Roman"/>
          <w:bCs/>
          <w:sz w:val="24"/>
          <w:szCs w:val="24"/>
        </w:rPr>
        <w:t xml:space="preserve">- от </w:t>
      </w:r>
      <w:r w:rsidR="008972BF">
        <w:rPr>
          <w:rFonts w:ascii="Times New Roman" w:hAnsi="Times New Roman"/>
          <w:bCs/>
          <w:sz w:val="24"/>
          <w:szCs w:val="24"/>
        </w:rPr>
        <w:t>06</w:t>
      </w:r>
      <w:r w:rsidRPr="00EF5514">
        <w:rPr>
          <w:rFonts w:ascii="Times New Roman" w:hAnsi="Times New Roman"/>
          <w:bCs/>
          <w:sz w:val="24"/>
          <w:szCs w:val="24"/>
        </w:rPr>
        <w:t>.02.2025 № 1</w:t>
      </w:r>
      <w:r w:rsidR="008972BF">
        <w:rPr>
          <w:rFonts w:ascii="Times New Roman" w:hAnsi="Times New Roman"/>
          <w:bCs/>
          <w:sz w:val="24"/>
          <w:szCs w:val="24"/>
        </w:rPr>
        <w:t>0-п</w:t>
      </w:r>
      <w:r w:rsidRPr="00EF5514">
        <w:rPr>
          <w:rFonts w:ascii="Times New Roman" w:hAnsi="Times New Roman"/>
          <w:bCs/>
          <w:sz w:val="24"/>
          <w:szCs w:val="24"/>
        </w:rPr>
        <w:t xml:space="preserve"> «О внесении изменений в постановление администрации </w:t>
      </w:r>
      <w:proofErr w:type="spellStart"/>
      <w:r w:rsidR="00973FE8">
        <w:rPr>
          <w:rFonts w:ascii="Times New Roman" w:hAnsi="Times New Roman"/>
          <w:bCs/>
          <w:sz w:val="24"/>
          <w:szCs w:val="24"/>
        </w:rPr>
        <w:t>Белопрудского</w:t>
      </w:r>
      <w:proofErr w:type="spellEnd"/>
      <w:r w:rsidRPr="00EF5514">
        <w:rPr>
          <w:rFonts w:ascii="Times New Roman" w:hAnsi="Times New Roman"/>
          <w:bCs/>
          <w:sz w:val="24"/>
          <w:szCs w:val="24"/>
        </w:rPr>
        <w:t xml:space="preserve"> сельского поселения Даниловского муниципального района Волгоградской области от 22.09.2023 № 32 «Об утверждении административного регламента по предоставлению муниципальной услуги «Предоставление водных</w:t>
      </w:r>
      <w:r w:rsidRPr="00EF5514">
        <w:rPr>
          <w:rFonts w:ascii="Times New Roman" w:eastAsia="MS Mincho" w:hAnsi="Times New Roman"/>
          <w:sz w:val="25"/>
          <w:szCs w:val="25"/>
          <w:lang w:eastAsia="ja-JP"/>
        </w:rPr>
        <w:t xml:space="preserve"> объектов или их частей, находящихся в собственности </w:t>
      </w:r>
      <w:proofErr w:type="spellStart"/>
      <w:r w:rsidR="00973FE8">
        <w:rPr>
          <w:rFonts w:ascii="Times New Roman" w:eastAsia="MS Mincho" w:hAnsi="Times New Roman"/>
          <w:sz w:val="25"/>
          <w:szCs w:val="25"/>
          <w:lang w:eastAsia="ja-JP"/>
        </w:rPr>
        <w:t>Белопрудского</w:t>
      </w:r>
      <w:proofErr w:type="spellEnd"/>
      <w:r w:rsidRPr="00EF5514">
        <w:rPr>
          <w:rFonts w:ascii="Times New Roman" w:eastAsia="MS Mincho" w:hAnsi="Times New Roman"/>
          <w:sz w:val="25"/>
          <w:szCs w:val="25"/>
          <w:lang w:eastAsia="ja-JP"/>
        </w:rPr>
        <w:t xml:space="preserve"> сельского поселения, в пользование на основании договоров водопользования»</w:t>
      </w:r>
      <w:r>
        <w:rPr>
          <w:rFonts w:ascii="Times New Roman" w:eastAsia="MS Mincho" w:hAnsi="Times New Roman"/>
          <w:sz w:val="25"/>
          <w:szCs w:val="25"/>
          <w:lang w:eastAsia="ja-JP"/>
        </w:rPr>
        <w:t>.</w:t>
      </w:r>
    </w:p>
    <w:p w14:paraId="1E4BB965" w14:textId="4951DFEC" w:rsidR="007B1937" w:rsidRPr="000F2A0C" w:rsidRDefault="00EF5514" w:rsidP="008972BF">
      <w:pPr>
        <w:autoSpaceDE w:val="0"/>
        <w:autoSpaceDN w:val="0"/>
        <w:adjustRightInd w:val="0"/>
        <w:spacing w:after="0" w:line="240" w:lineRule="auto"/>
        <w:ind w:firstLine="709"/>
        <w:rPr>
          <w:rFonts w:ascii="Times New Roman" w:eastAsia="MS Mincho" w:hAnsi="Times New Roman"/>
          <w:sz w:val="25"/>
          <w:szCs w:val="25"/>
          <w:lang w:eastAsia="ja-JP"/>
        </w:rPr>
      </w:pPr>
      <w:r>
        <w:rPr>
          <w:rFonts w:ascii="Times New Roman" w:hAnsi="Times New Roman"/>
          <w:bCs/>
          <w:sz w:val="24"/>
          <w:szCs w:val="24"/>
        </w:rPr>
        <w:t>3</w:t>
      </w:r>
      <w:r w:rsidR="007B1937">
        <w:rPr>
          <w:rFonts w:ascii="Times New Roman" w:hAnsi="Times New Roman"/>
          <w:bCs/>
          <w:sz w:val="24"/>
          <w:szCs w:val="24"/>
        </w:rPr>
        <w:t xml:space="preserve">. </w:t>
      </w:r>
      <w:r w:rsidRPr="00EF5514">
        <w:rPr>
          <w:rFonts w:ascii="Times New Roman" w:hAnsi="Times New Roman"/>
          <w:bCs/>
          <w:sz w:val="24"/>
          <w:szCs w:val="24"/>
        </w:rPr>
        <w:t xml:space="preserve">Настоящее постановление вступает в силу со дня со дня его официального опубликования путем размещения в </w:t>
      </w:r>
      <w:r w:rsidRPr="00921C7F">
        <w:rPr>
          <w:rFonts w:ascii="Times New Roman" w:eastAsia="MS Mincho" w:hAnsi="Times New Roman"/>
          <w:sz w:val="24"/>
          <w:szCs w:val="24"/>
          <w:lang w:eastAsia="ja-JP"/>
        </w:rPr>
        <w:t xml:space="preserve">сетевом издании "Официальный сайт </w:t>
      </w:r>
      <w:proofErr w:type="spellStart"/>
      <w:r w:rsidR="00973FE8" w:rsidRPr="00921C7F">
        <w:rPr>
          <w:rFonts w:ascii="Times New Roman" w:eastAsia="MS Mincho" w:hAnsi="Times New Roman"/>
          <w:sz w:val="24"/>
          <w:szCs w:val="24"/>
          <w:lang w:eastAsia="ja-JP"/>
        </w:rPr>
        <w:t>Белопрудского</w:t>
      </w:r>
      <w:proofErr w:type="spellEnd"/>
      <w:r w:rsidRPr="00921C7F">
        <w:rPr>
          <w:rFonts w:ascii="Times New Roman" w:eastAsia="MS Mincho" w:hAnsi="Times New Roman"/>
          <w:sz w:val="24"/>
          <w:szCs w:val="24"/>
          <w:lang w:eastAsia="ja-JP"/>
        </w:rPr>
        <w:t xml:space="preserve"> сельского поселения Даниловского муниципального района Волгоградской области" ЭЛ № ФС 77-83</w:t>
      </w:r>
      <w:r w:rsidR="00B94DDB">
        <w:rPr>
          <w:rFonts w:ascii="Times New Roman" w:eastAsia="MS Mincho" w:hAnsi="Times New Roman"/>
          <w:sz w:val="24"/>
          <w:szCs w:val="24"/>
          <w:lang w:eastAsia="ja-JP"/>
        </w:rPr>
        <w:t>551</w:t>
      </w:r>
      <w:r w:rsidRPr="00921C7F">
        <w:rPr>
          <w:rFonts w:ascii="Times New Roman" w:eastAsia="MS Mincho" w:hAnsi="Times New Roman"/>
          <w:sz w:val="24"/>
          <w:szCs w:val="24"/>
          <w:lang w:eastAsia="ja-JP"/>
        </w:rPr>
        <w:t xml:space="preserve"> от </w:t>
      </w:r>
      <w:r w:rsidR="00B94DDB">
        <w:rPr>
          <w:rFonts w:ascii="Times New Roman" w:eastAsia="MS Mincho" w:hAnsi="Times New Roman"/>
          <w:sz w:val="24"/>
          <w:szCs w:val="24"/>
          <w:lang w:eastAsia="ja-JP"/>
        </w:rPr>
        <w:t>30</w:t>
      </w:r>
      <w:r w:rsidRPr="00921C7F">
        <w:rPr>
          <w:rFonts w:ascii="Times New Roman" w:eastAsia="MS Mincho" w:hAnsi="Times New Roman"/>
          <w:sz w:val="24"/>
          <w:szCs w:val="24"/>
          <w:lang w:eastAsia="ja-JP"/>
        </w:rPr>
        <w:t>.0</w:t>
      </w:r>
      <w:r w:rsidR="00B94DDB">
        <w:rPr>
          <w:rFonts w:ascii="Times New Roman" w:eastAsia="MS Mincho" w:hAnsi="Times New Roman"/>
          <w:sz w:val="24"/>
          <w:szCs w:val="24"/>
          <w:lang w:eastAsia="ja-JP"/>
        </w:rPr>
        <w:t>6</w:t>
      </w:r>
      <w:r w:rsidRPr="00921C7F">
        <w:rPr>
          <w:rFonts w:ascii="Times New Roman" w:eastAsia="MS Mincho" w:hAnsi="Times New Roman"/>
          <w:sz w:val="24"/>
          <w:szCs w:val="24"/>
          <w:lang w:eastAsia="ja-JP"/>
        </w:rPr>
        <w:t>.2022</w:t>
      </w:r>
      <w:r w:rsidRPr="000F2A0C">
        <w:rPr>
          <w:rFonts w:ascii="Times New Roman" w:eastAsia="MS Mincho" w:hAnsi="Times New Roman"/>
          <w:sz w:val="25"/>
          <w:szCs w:val="25"/>
          <w:lang w:eastAsia="ja-JP"/>
        </w:rPr>
        <w:t xml:space="preserve"> (</w:t>
      </w:r>
      <w:hyperlink r:id="rId6" w:history="1">
        <w:r w:rsidR="008972BF" w:rsidRPr="0095105D">
          <w:rPr>
            <w:rStyle w:val="a5"/>
            <w:rFonts w:ascii="Times New Roman" w:eastAsia="MS Mincho" w:hAnsi="Times New Roman"/>
            <w:sz w:val="25"/>
            <w:szCs w:val="25"/>
            <w:lang w:eastAsia="ja-JP"/>
          </w:rPr>
          <w:t>https://adm-</w:t>
        </w:r>
        <w:proofErr w:type="spellStart"/>
        <w:r w:rsidR="008972BF" w:rsidRPr="0095105D">
          <w:rPr>
            <w:rStyle w:val="a5"/>
            <w:rFonts w:ascii="Times New Roman" w:eastAsia="MS Mincho" w:hAnsi="Times New Roman"/>
            <w:sz w:val="25"/>
            <w:szCs w:val="25"/>
            <w:lang w:val="en-US" w:eastAsia="ja-JP"/>
          </w:rPr>
          <w:t>beloprud</w:t>
        </w:r>
        <w:proofErr w:type="spellEnd"/>
        <w:r w:rsidR="008972BF" w:rsidRPr="0095105D">
          <w:rPr>
            <w:rStyle w:val="a5"/>
            <w:rFonts w:ascii="Times New Roman" w:eastAsia="MS Mincho" w:hAnsi="Times New Roman"/>
            <w:sz w:val="25"/>
            <w:szCs w:val="25"/>
            <w:lang w:eastAsia="ja-JP"/>
          </w:rPr>
          <w:t>.</w:t>
        </w:r>
        <w:proofErr w:type="spellStart"/>
        <w:r w:rsidR="008972BF" w:rsidRPr="0095105D">
          <w:rPr>
            <w:rStyle w:val="a5"/>
            <w:rFonts w:ascii="Times New Roman" w:eastAsia="MS Mincho" w:hAnsi="Times New Roman"/>
            <w:sz w:val="25"/>
            <w:szCs w:val="25"/>
            <w:lang w:eastAsia="ja-JP"/>
          </w:rPr>
          <w:t>ru</w:t>
        </w:r>
        <w:proofErr w:type="spellEnd"/>
        <w:r w:rsidR="008972BF" w:rsidRPr="0095105D">
          <w:rPr>
            <w:rStyle w:val="a5"/>
            <w:rFonts w:ascii="Times New Roman" w:eastAsia="MS Mincho" w:hAnsi="Times New Roman"/>
            <w:sz w:val="25"/>
            <w:szCs w:val="25"/>
            <w:lang w:eastAsia="ja-JP"/>
          </w:rPr>
          <w:t>/</w:t>
        </w:r>
      </w:hyperlink>
      <w:r w:rsidRPr="000F2A0C">
        <w:rPr>
          <w:rFonts w:ascii="Times New Roman" w:eastAsia="MS Mincho" w:hAnsi="Times New Roman"/>
          <w:sz w:val="25"/>
          <w:szCs w:val="25"/>
          <w:lang w:eastAsia="ja-JP"/>
        </w:rPr>
        <w:t>)</w:t>
      </w:r>
      <w:r w:rsidR="007B1937" w:rsidRPr="000F2A0C">
        <w:rPr>
          <w:rFonts w:ascii="Times New Roman" w:eastAsia="MS Mincho" w:hAnsi="Times New Roman"/>
          <w:sz w:val="25"/>
          <w:szCs w:val="25"/>
          <w:lang w:eastAsia="ja-JP"/>
        </w:rPr>
        <w:t xml:space="preserve">. </w:t>
      </w:r>
    </w:p>
    <w:p w14:paraId="5A140EFD" w14:textId="77777777" w:rsidR="007B1937" w:rsidRPr="00675B0C" w:rsidRDefault="00EF5514" w:rsidP="007B193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007B1937" w:rsidRPr="00675B0C">
        <w:rPr>
          <w:rFonts w:ascii="Times New Roman" w:hAnsi="Times New Roman"/>
          <w:bCs/>
          <w:sz w:val="24"/>
          <w:szCs w:val="24"/>
        </w:rPr>
        <w:t>. Контроль за исполнением настоящего постановления оставляю за собой.</w:t>
      </w:r>
    </w:p>
    <w:p w14:paraId="4E8FDBB2" w14:textId="77777777" w:rsidR="007B1937" w:rsidRPr="00E474B3" w:rsidRDefault="007B1937" w:rsidP="007B1937">
      <w:pPr>
        <w:widowControl w:val="0"/>
        <w:autoSpaceDE w:val="0"/>
        <w:spacing w:after="0" w:line="240" w:lineRule="auto"/>
        <w:rPr>
          <w:rFonts w:ascii="Times New Roman" w:hAnsi="Times New Roman"/>
          <w:sz w:val="24"/>
          <w:szCs w:val="24"/>
        </w:rPr>
      </w:pPr>
    </w:p>
    <w:p w14:paraId="7FEC290E" w14:textId="77777777" w:rsidR="007B1937" w:rsidRPr="00E474B3" w:rsidRDefault="007B1937" w:rsidP="007B1937">
      <w:pPr>
        <w:widowControl w:val="0"/>
        <w:autoSpaceDE w:val="0"/>
        <w:spacing w:after="0" w:line="240" w:lineRule="auto"/>
        <w:rPr>
          <w:rFonts w:ascii="Times New Roman" w:hAnsi="Times New Roman"/>
          <w:sz w:val="24"/>
          <w:szCs w:val="24"/>
        </w:rPr>
      </w:pPr>
    </w:p>
    <w:p w14:paraId="21F005C9" w14:textId="34B72E99" w:rsidR="007B1937" w:rsidRPr="00E474B3" w:rsidRDefault="007B1937" w:rsidP="007B1937">
      <w:pPr>
        <w:widowControl w:val="0"/>
        <w:autoSpaceDE w:val="0"/>
        <w:spacing w:after="0" w:line="240" w:lineRule="auto"/>
        <w:rPr>
          <w:rFonts w:ascii="Times New Roman" w:hAnsi="Times New Roman"/>
          <w:iCs/>
          <w:sz w:val="24"/>
          <w:szCs w:val="24"/>
        </w:rPr>
      </w:pPr>
      <w:r w:rsidRPr="00E474B3">
        <w:rPr>
          <w:rFonts w:ascii="Times New Roman" w:hAnsi="Times New Roman"/>
          <w:sz w:val="24"/>
          <w:szCs w:val="24"/>
        </w:rPr>
        <w:t xml:space="preserve">Глава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w:t>
      </w:r>
    </w:p>
    <w:p w14:paraId="101AA1B3" w14:textId="7D96622D" w:rsidR="007B1937" w:rsidRPr="00E474B3" w:rsidRDefault="007B1937" w:rsidP="007B1937">
      <w:pPr>
        <w:pStyle w:val="ConsPlusNormal"/>
        <w:rPr>
          <w:rFonts w:ascii="Times New Roman" w:hAnsi="Times New Roman"/>
          <w:iCs/>
          <w:sz w:val="24"/>
          <w:szCs w:val="24"/>
        </w:rPr>
      </w:pPr>
      <w:r w:rsidRPr="00E474B3">
        <w:rPr>
          <w:rFonts w:ascii="Times New Roman" w:hAnsi="Times New Roman"/>
          <w:iCs/>
          <w:sz w:val="24"/>
          <w:szCs w:val="24"/>
        </w:rPr>
        <w:t xml:space="preserve">сельского поселения           </w:t>
      </w:r>
      <w:r w:rsidR="00A83117">
        <w:rPr>
          <w:rFonts w:ascii="Times New Roman" w:hAnsi="Times New Roman"/>
          <w:iCs/>
          <w:sz w:val="24"/>
          <w:szCs w:val="24"/>
        </w:rPr>
        <w:t xml:space="preserve">                       </w:t>
      </w:r>
      <w:r w:rsidR="00973FE8">
        <w:rPr>
          <w:rFonts w:ascii="Times New Roman" w:hAnsi="Times New Roman"/>
          <w:iCs/>
          <w:sz w:val="24"/>
          <w:szCs w:val="24"/>
        </w:rPr>
        <w:t xml:space="preserve">                                        Серебряков В.Н.</w:t>
      </w:r>
    </w:p>
    <w:p w14:paraId="54BFE7E0" w14:textId="77777777" w:rsidR="00A83117" w:rsidRDefault="00A83117" w:rsidP="00973FE8">
      <w:pPr>
        <w:pStyle w:val="ConsPlusNormal"/>
        <w:rPr>
          <w:rFonts w:ascii="Times New Roman" w:hAnsi="Times New Roman"/>
          <w:iCs/>
          <w:sz w:val="24"/>
          <w:szCs w:val="24"/>
        </w:rPr>
      </w:pPr>
    </w:p>
    <w:p w14:paraId="121DCA29" w14:textId="77777777" w:rsidR="00973FE8" w:rsidRDefault="00973FE8" w:rsidP="00973FE8">
      <w:pPr>
        <w:pStyle w:val="ConsPlusNormal"/>
        <w:rPr>
          <w:rFonts w:ascii="Times New Roman" w:hAnsi="Times New Roman"/>
          <w:iCs/>
          <w:sz w:val="24"/>
          <w:szCs w:val="24"/>
        </w:rPr>
      </w:pPr>
    </w:p>
    <w:p w14:paraId="612F5085" w14:textId="77777777" w:rsidR="00A83117" w:rsidRPr="00E474B3" w:rsidRDefault="00A83117" w:rsidP="007B1937">
      <w:pPr>
        <w:pStyle w:val="ConsPlusNormal"/>
        <w:jc w:val="right"/>
        <w:rPr>
          <w:rFonts w:ascii="Times New Roman" w:hAnsi="Times New Roman"/>
          <w:iCs/>
          <w:sz w:val="24"/>
          <w:szCs w:val="24"/>
        </w:rPr>
      </w:pPr>
    </w:p>
    <w:p w14:paraId="6F30D77B" w14:textId="77777777" w:rsidR="007B1937" w:rsidRPr="00E474B3" w:rsidRDefault="007B1937" w:rsidP="008972BF">
      <w:pPr>
        <w:widowControl w:val="0"/>
        <w:autoSpaceDE w:val="0"/>
        <w:spacing w:after="0" w:line="240" w:lineRule="auto"/>
        <w:ind w:left="5103"/>
        <w:jc w:val="right"/>
        <w:rPr>
          <w:rFonts w:ascii="Times New Roman" w:hAnsi="Times New Roman"/>
          <w:iCs/>
          <w:sz w:val="24"/>
          <w:szCs w:val="24"/>
        </w:rPr>
      </w:pPr>
      <w:r w:rsidRPr="00E474B3">
        <w:rPr>
          <w:rFonts w:ascii="Times New Roman" w:hAnsi="Times New Roman"/>
          <w:iCs/>
          <w:sz w:val="24"/>
          <w:szCs w:val="24"/>
        </w:rPr>
        <w:lastRenderedPageBreak/>
        <w:t>УТВЕРЖДЕН</w:t>
      </w:r>
    </w:p>
    <w:p w14:paraId="3FC7695E" w14:textId="37A65E78" w:rsidR="007B1937" w:rsidRPr="00E474B3" w:rsidRDefault="007B1937" w:rsidP="008972BF">
      <w:pPr>
        <w:widowControl w:val="0"/>
        <w:autoSpaceDE w:val="0"/>
        <w:spacing w:after="0" w:line="240" w:lineRule="auto"/>
        <w:ind w:left="5103"/>
        <w:jc w:val="right"/>
        <w:rPr>
          <w:rFonts w:ascii="Times New Roman" w:hAnsi="Times New Roman"/>
          <w:bCs/>
          <w:iCs/>
          <w:sz w:val="24"/>
          <w:szCs w:val="24"/>
        </w:rPr>
      </w:pPr>
      <w:r w:rsidRPr="00E474B3">
        <w:rPr>
          <w:rFonts w:ascii="Times New Roman" w:hAnsi="Times New Roman"/>
          <w:iCs/>
          <w:sz w:val="24"/>
          <w:szCs w:val="24"/>
        </w:rPr>
        <w:t>постановлением</w:t>
      </w:r>
      <w:r w:rsidRPr="00E474B3">
        <w:rPr>
          <w:rFonts w:ascii="Times New Roman" w:hAnsi="Times New Roman"/>
          <w:b/>
          <w:iCs/>
          <w:sz w:val="24"/>
          <w:szCs w:val="24"/>
        </w:rPr>
        <w:t xml:space="preserve"> </w:t>
      </w:r>
      <w:bookmarkStart w:id="0" w:name="_Hlk101878723"/>
      <w:r w:rsidRPr="00E474B3">
        <w:rPr>
          <w:rFonts w:ascii="Times New Roman" w:hAnsi="Times New Roman"/>
          <w:bCs/>
          <w:iCs/>
          <w:sz w:val="24"/>
          <w:szCs w:val="24"/>
        </w:rPr>
        <w:t xml:space="preserve">администрации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xml:space="preserve"> </w:t>
      </w:r>
      <w:bookmarkEnd w:id="0"/>
    </w:p>
    <w:p w14:paraId="19CBB6ED" w14:textId="3709C22B" w:rsidR="007B1937" w:rsidRPr="00176968" w:rsidRDefault="007B1937" w:rsidP="00176968">
      <w:pPr>
        <w:widowControl w:val="0"/>
        <w:autoSpaceDE w:val="0"/>
        <w:spacing w:after="0" w:line="240" w:lineRule="auto"/>
        <w:ind w:left="5103"/>
        <w:jc w:val="right"/>
        <w:rPr>
          <w:rFonts w:ascii="Times New Roman" w:hAnsi="Times New Roman"/>
          <w:bCs/>
          <w:iCs/>
          <w:sz w:val="24"/>
          <w:szCs w:val="24"/>
        </w:rPr>
      </w:pPr>
      <w:r w:rsidRPr="00E474B3">
        <w:rPr>
          <w:rFonts w:ascii="Times New Roman" w:hAnsi="Times New Roman"/>
          <w:bCs/>
          <w:iCs/>
          <w:sz w:val="24"/>
          <w:szCs w:val="24"/>
        </w:rPr>
        <w:t xml:space="preserve">от </w:t>
      </w:r>
      <w:r w:rsidR="00A83117">
        <w:rPr>
          <w:rFonts w:ascii="Times New Roman" w:hAnsi="Times New Roman"/>
          <w:bCs/>
          <w:iCs/>
          <w:sz w:val="24"/>
          <w:szCs w:val="24"/>
        </w:rPr>
        <w:t>26 мая</w:t>
      </w:r>
      <w:r w:rsidRPr="00E474B3">
        <w:rPr>
          <w:rFonts w:ascii="Times New Roman" w:hAnsi="Times New Roman"/>
          <w:bCs/>
          <w:iCs/>
          <w:sz w:val="24"/>
          <w:szCs w:val="24"/>
        </w:rPr>
        <w:t>.2025 г. №</w:t>
      </w:r>
      <w:r w:rsidR="00B94DDB">
        <w:rPr>
          <w:rFonts w:ascii="Times New Roman" w:hAnsi="Times New Roman"/>
          <w:bCs/>
          <w:iCs/>
          <w:sz w:val="24"/>
          <w:szCs w:val="24"/>
        </w:rPr>
        <w:t>30-п</w:t>
      </w:r>
      <w:r w:rsidRPr="00E474B3">
        <w:rPr>
          <w:rFonts w:ascii="Times New Roman" w:hAnsi="Times New Roman"/>
          <w:bCs/>
          <w:iCs/>
          <w:sz w:val="24"/>
          <w:szCs w:val="24"/>
        </w:rPr>
        <w:t xml:space="preserve"> </w:t>
      </w:r>
    </w:p>
    <w:p w14:paraId="37356815" w14:textId="77777777" w:rsidR="007B1937" w:rsidRDefault="007B1937" w:rsidP="007B1937">
      <w:pPr>
        <w:pStyle w:val="ConsPlusNormal"/>
        <w:jc w:val="right"/>
        <w:rPr>
          <w:rFonts w:ascii="Times New Roman" w:hAnsi="Times New Roman"/>
          <w:iCs/>
          <w:sz w:val="24"/>
          <w:szCs w:val="24"/>
        </w:rPr>
      </w:pPr>
    </w:p>
    <w:p w14:paraId="16E6BA22" w14:textId="77777777" w:rsidR="007B1937" w:rsidRPr="00E474B3" w:rsidRDefault="007B1937" w:rsidP="00A83117">
      <w:pPr>
        <w:pStyle w:val="ConsPlusNormal"/>
        <w:jc w:val="right"/>
        <w:rPr>
          <w:rFonts w:ascii="Times New Roman" w:hAnsi="Times New Roman"/>
          <w:sz w:val="24"/>
          <w:szCs w:val="24"/>
        </w:rPr>
      </w:pPr>
      <w:r w:rsidRPr="00E474B3">
        <w:rPr>
          <w:rFonts w:ascii="Times New Roman" w:hAnsi="Times New Roman"/>
          <w:iCs/>
          <w:sz w:val="24"/>
          <w:szCs w:val="24"/>
        </w:rPr>
        <w:t xml:space="preserve">                                                                              </w:t>
      </w:r>
      <w:bookmarkStart w:id="1" w:name="P40"/>
      <w:bookmarkEnd w:id="1"/>
    </w:p>
    <w:p w14:paraId="2C7F6F4A" w14:textId="77777777" w:rsidR="007B1937" w:rsidRPr="00E474B3" w:rsidRDefault="007B1937" w:rsidP="007B1937">
      <w:pPr>
        <w:pStyle w:val="ConsPlusTitle"/>
        <w:jc w:val="center"/>
        <w:rPr>
          <w:rFonts w:ascii="Times New Roman" w:hAnsi="Times New Roman"/>
          <w:sz w:val="24"/>
          <w:szCs w:val="24"/>
        </w:rPr>
      </w:pPr>
      <w:r w:rsidRPr="00E474B3">
        <w:rPr>
          <w:rFonts w:ascii="Times New Roman" w:hAnsi="Times New Roman"/>
          <w:sz w:val="24"/>
          <w:szCs w:val="24"/>
        </w:rPr>
        <w:t>Административный регламент</w:t>
      </w:r>
    </w:p>
    <w:p w14:paraId="2FDD218E" w14:textId="7E17A765" w:rsidR="007B1937" w:rsidRPr="00E474B3" w:rsidRDefault="007B1937" w:rsidP="007B1937">
      <w:pPr>
        <w:pStyle w:val="ConsPlusTitle"/>
        <w:tabs>
          <w:tab w:val="left" w:pos="3190"/>
        </w:tabs>
        <w:jc w:val="center"/>
        <w:rPr>
          <w:rFonts w:ascii="Times New Roman" w:hAnsi="Times New Roman"/>
          <w:sz w:val="24"/>
          <w:szCs w:val="24"/>
        </w:rPr>
      </w:pPr>
      <w:r w:rsidRPr="00E474B3">
        <w:rPr>
          <w:rFonts w:ascii="Times New Roman" w:hAnsi="Times New Roman"/>
          <w:sz w:val="24"/>
          <w:szCs w:val="24"/>
        </w:rPr>
        <w:t>предоставления муниципальной услуги «</w:t>
      </w:r>
      <w:r w:rsidRPr="00E474B3">
        <w:rPr>
          <w:rFonts w:ascii="Times New Roman" w:hAnsi="Times New Roman"/>
          <w:bCs/>
          <w:sz w:val="24"/>
          <w:szCs w:val="24"/>
        </w:rPr>
        <w:t xml:space="preserve">Предоставление водных объектов или их частей, находящихся в собственности </w:t>
      </w:r>
      <w:proofErr w:type="spellStart"/>
      <w:r w:rsidR="00973FE8">
        <w:rPr>
          <w:rFonts w:ascii="Times New Roman" w:hAnsi="Times New Roman"/>
          <w:bCs/>
          <w:sz w:val="24"/>
          <w:szCs w:val="24"/>
        </w:rPr>
        <w:t>Белопрудского</w:t>
      </w:r>
      <w:proofErr w:type="spellEnd"/>
      <w:r w:rsidRPr="00E474B3">
        <w:rPr>
          <w:rFonts w:ascii="Times New Roman" w:hAnsi="Times New Roman"/>
          <w:bCs/>
          <w:sz w:val="24"/>
          <w:szCs w:val="24"/>
        </w:rPr>
        <w:t xml:space="preserve"> сельского поселения </w:t>
      </w:r>
      <w:r>
        <w:rPr>
          <w:rFonts w:ascii="Times New Roman" w:hAnsi="Times New Roman"/>
          <w:bCs/>
          <w:sz w:val="24"/>
          <w:szCs w:val="24"/>
        </w:rPr>
        <w:t>Даниловск</w:t>
      </w:r>
      <w:r w:rsidRPr="00E474B3">
        <w:rPr>
          <w:rFonts w:ascii="Times New Roman" w:hAnsi="Times New Roman"/>
          <w:bCs/>
          <w:sz w:val="24"/>
          <w:szCs w:val="24"/>
        </w:rPr>
        <w:t>ого муниципального района Волгоградской области, в пользование на основании договоров водопользования</w:t>
      </w:r>
      <w:r w:rsidRPr="00E474B3">
        <w:rPr>
          <w:rFonts w:ascii="Times New Roman" w:hAnsi="Times New Roman"/>
          <w:sz w:val="24"/>
          <w:szCs w:val="24"/>
        </w:rPr>
        <w:t>»</w:t>
      </w:r>
    </w:p>
    <w:p w14:paraId="515D1CDA" w14:textId="77777777" w:rsidR="007B1937" w:rsidRPr="00E474B3" w:rsidRDefault="007B1937" w:rsidP="007B1937">
      <w:pPr>
        <w:pStyle w:val="ConsPlusNormal"/>
        <w:jc w:val="both"/>
        <w:rPr>
          <w:rFonts w:ascii="Times New Roman" w:hAnsi="Times New Roman"/>
          <w:sz w:val="24"/>
          <w:szCs w:val="24"/>
        </w:rPr>
      </w:pPr>
    </w:p>
    <w:p w14:paraId="7C28AFFB" w14:textId="77777777" w:rsidR="007B1937" w:rsidRPr="00E474B3" w:rsidRDefault="007B1937" w:rsidP="007B1937">
      <w:pPr>
        <w:pStyle w:val="ConsPlusNormal"/>
        <w:jc w:val="center"/>
        <w:outlineLvl w:val="1"/>
        <w:rPr>
          <w:rFonts w:ascii="Times New Roman" w:hAnsi="Times New Roman"/>
          <w:b/>
          <w:sz w:val="24"/>
          <w:szCs w:val="24"/>
        </w:rPr>
      </w:pPr>
      <w:r w:rsidRPr="00E474B3">
        <w:rPr>
          <w:rFonts w:ascii="Times New Roman" w:hAnsi="Times New Roman"/>
          <w:b/>
          <w:sz w:val="24"/>
          <w:szCs w:val="24"/>
        </w:rPr>
        <w:t>1. Общие положения</w:t>
      </w:r>
    </w:p>
    <w:p w14:paraId="3FF439C1" w14:textId="77777777" w:rsidR="007B1937" w:rsidRPr="00E474B3" w:rsidRDefault="007B1937" w:rsidP="007B1937">
      <w:pPr>
        <w:pStyle w:val="ConsPlusNormal"/>
        <w:jc w:val="both"/>
        <w:rPr>
          <w:rFonts w:ascii="Times New Roman" w:hAnsi="Times New Roman"/>
          <w:sz w:val="24"/>
          <w:szCs w:val="24"/>
        </w:rPr>
      </w:pPr>
    </w:p>
    <w:p w14:paraId="1758677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1.1. Предмет регулирования</w:t>
      </w:r>
    </w:p>
    <w:p w14:paraId="358655F0" w14:textId="3F2CAD28"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 xml:space="preserve">ого муниципального района Волгоградской области, в пользование на основании договоров водопользования»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14:paraId="7D9BAEE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p w14:paraId="5890CDA5" w14:textId="667153F0" w:rsidR="007B1937" w:rsidRPr="00E474B3" w:rsidRDefault="007B1937" w:rsidP="007B1937">
      <w:pPr>
        <w:pStyle w:val="consplusnormal0"/>
        <w:ind w:firstLine="709"/>
        <w:jc w:val="both"/>
        <w:rPr>
          <w:rFonts w:ascii="Times New Roman" w:hAnsi="Times New Roman"/>
          <w:sz w:val="24"/>
          <w:szCs w:val="24"/>
        </w:rPr>
      </w:pPr>
      <w:r w:rsidRPr="00E474B3">
        <w:rPr>
          <w:rFonts w:ascii="Times New Roman" w:hAnsi="Times New Roman"/>
          <w:sz w:val="24"/>
          <w:szCs w:val="24"/>
        </w:rPr>
        <w:t xml:space="preserve">Водные объекты или их части, находящиеся в собственности администрацией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 xml:space="preserve">ого муниципального района Волгоградской области (далее – водные объекты), предоставляются заявителям без проведения аукциона в случае приобретения права пользования в целях: </w:t>
      </w:r>
    </w:p>
    <w:p w14:paraId="462E1FF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 забора (изъятия) водных ресурсов из водных объектов в соответствии с частью 3 статьи 38 Водного кодекса Российской Федерации (далее – ВК РФ);</w:t>
      </w:r>
    </w:p>
    <w:p w14:paraId="728D053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14:paraId="270E21E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14:paraId="6437EF7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14:paraId="50EB745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производства электрической энергии без забора (изъятия) водных ресурсов из водных объектов.</w:t>
      </w:r>
    </w:p>
    <w:p w14:paraId="73D9FC1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6)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14:paraId="0CA93F8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(часть 1 статьи 15 ВК РФ).</w:t>
      </w:r>
    </w:p>
    <w:p w14:paraId="53F6B5A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иных случаях предоставления водных объектов для использования акватории, не предусмотренных в подпунктах 1 - 6 пункта 1.2 настоящего административного регламента, водные объекты предоставляются заявителями на основании договора водопользования, заключаемого по результатам аукциона.</w:t>
      </w:r>
    </w:p>
    <w:p w14:paraId="3AA35D1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1.3. Порядок информирования заявителей о предоставлении муниципальной услуги.</w:t>
      </w:r>
    </w:p>
    <w:p w14:paraId="28375FFA" w14:textId="46A875CF" w:rsidR="007B1937" w:rsidRPr="00E474B3" w:rsidRDefault="007B1937" w:rsidP="007B1937">
      <w:pPr>
        <w:widowControl w:val="0"/>
        <w:autoSpaceDE w:val="0"/>
        <w:autoSpaceDN w:val="0"/>
        <w:adjustRightInd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1.3.1. Сведения о месте нахождения, контактных телефонах и графике работы администрации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 органов (организаций) участвующих в предоставлении муниципальной услуги, многофункционального центра (далее – МФЦ):</w:t>
      </w:r>
    </w:p>
    <w:p w14:paraId="6F69AFC4" w14:textId="239190B7" w:rsidR="007B1937" w:rsidRPr="00E474B3" w:rsidRDefault="007B1937" w:rsidP="007B1937">
      <w:pPr>
        <w:autoSpaceDE w:val="0"/>
        <w:spacing w:after="0"/>
        <w:ind w:firstLine="709"/>
        <w:jc w:val="both"/>
        <w:rPr>
          <w:rFonts w:ascii="Times New Roman" w:hAnsi="Times New Roman"/>
          <w:sz w:val="24"/>
          <w:szCs w:val="24"/>
        </w:rPr>
      </w:pPr>
      <w:r w:rsidRPr="00E474B3">
        <w:rPr>
          <w:rFonts w:ascii="Times New Roman" w:hAnsi="Times New Roman"/>
          <w:sz w:val="24"/>
          <w:szCs w:val="24"/>
        </w:rPr>
        <w:t xml:space="preserve">Администрация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14:paraId="4488EA03" w14:textId="51CB0DF0" w:rsidR="00EF5514"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Адрес: </w:t>
      </w:r>
      <w:r w:rsidR="00EF5514" w:rsidRPr="00A83117">
        <w:rPr>
          <w:rFonts w:ascii="Times New Roman" w:hAnsi="Times New Roman"/>
          <w:color w:val="000000" w:themeColor="text1"/>
          <w:sz w:val="24"/>
          <w:szCs w:val="24"/>
        </w:rPr>
        <w:t>40337</w:t>
      </w:r>
      <w:r w:rsidR="003832DC" w:rsidRPr="003832DC">
        <w:rPr>
          <w:rFonts w:ascii="Times New Roman" w:hAnsi="Times New Roman"/>
          <w:color w:val="000000" w:themeColor="text1"/>
          <w:sz w:val="24"/>
          <w:szCs w:val="24"/>
        </w:rPr>
        <w:t>7</w:t>
      </w:r>
      <w:r w:rsidR="00EF5514" w:rsidRPr="00A83117">
        <w:rPr>
          <w:rFonts w:ascii="Times New Roman" w:hAnsi="Times New Roman"/>
          <w:color w:val="000000" w:themeColor="text1"/>
          <w:sz w:val="24"/>
          <w:szCs w:val="24"/>
        </w:rPr>
        <w:t>, Волгоградская область, Даниловский район,</w:t>
      </w:r>
      <w:r w:rsidR="003832DC" w:rsidRPr="003832DC">
        <w:rPr>
          <w:rFonts w:ascii="Times New Roman" w:hAnsi="Times New Roman"/>
          <w:color w:val="000000" w:themeColor="text1"/>
          <w:sz w:val="24"/>
          <w:szCs w:val="24"/>
        </w:rPr>
        <w:t xml:space="preserve"> </w:t>
      </w:r>
      <w:r w:rsidR="003832DC">
        <w:rPr>
          <w:rFonts w:ascii="Times New Roman" w:hAnsi="Times New Roman"/>
          <w:color w:val="000000" w:themeColor="text1"/>
          <w:sz w:val="24"/>
          <w:szCs w:val="24"/>
        </w:rPr>
        <w:t>п. Белые Пруды</w:t>
      </w:r>
      <w:r w:rsidR="00EF5514" w:rsidRPr="00A83117">
        <w:rPr>
          <w:rFonts w:ascii="Times New Roman" w:hAnsi="Times New Roman"/>
          <w:color w:val="000000" w:themeColor="text1"/>
          <w:sz w:val="24"/>
          <w:szCs w:val="24"/>
        </w:rPr>
        <w:t xml:space="preserve">, ул. </w:t>
      </w:r>
      <w:r w:rsidR="003832DC">
        <w:rPr>
          <w:rFonts w:ascii="Times New Roman" w:hAnsi="Times New Roman"/>
          <w:color w:val="000000" w:themeColor="text1"/>
          <w:sz w:val="24"/>
          <w:szCs w:val="24"/>
        </w:rPr>
        <w:t>Школьная</w:t>
      </w:r>
      <w:r w:rsidR="00EF5514" w:rsidRPr="00A83117">
        <w:rPr>
          <w:rFonts w:ascii="Times New Roman" w:hAnsi="Times New Roman"/>
          <w:color w:val="000000" w:themeColor="text1"/>
          <w:sz w:val="24"/>
          <w:szCs w:val="24"/>
        </w:rPr>
        <w:t xml:space="preserve">, </w:t>
      </w:r>
      <w:r w:rsidR="003832DC">
        <w:rPr>
          <w:rFonts w:ascii="Times New Roman" w:hAnsi="Times New Roman"/>
          <w:color w:val="000000" w:themeColor="text1"/>
          <w:sz w:val="24"/>
          <w:szCs w:val="24"/>
        </w:rPr>
        <w:t>2</w:t>
      </w:r>
      <w:r w:rsidR="00EF5514" w:rsidRPr="00A83117">
        <w:rPr>
          <w:rFonts w:ascii="Times New Roman" w:hAnsi="Times New Roman"/>
          <w:color w:val="000000" w:themeColor="text1"/>
          <w:sz w:val="24"/>
          <w:szCs w:val="24"/>
        </w:rPr>
        <w:t xml:space="preserve"> согласно графику работы:</w:t>
      </w:r>
    </w:p>
    <w:p w14:paraId="53866003" w14:textId="1F7B2C0D" w:rsidR="007B1937" w:rsidRPr="003832DC"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Телефон (факс): </w:t>
      </w:r>
      <w:r w:rsidR="00EF5514" w:rsidRPr="00A83117">
        <w:rPr>
          <w:rFonts w:ascii="Times New Roman" w:hAnsi="Times New Roman"/>
          <w:color w:val="000000" w:themeColor="text1"/>
          <w:sz w:val="24"/>
          <w:szCs w:val="24"/>
        </w:rPr>
        <w:t>8 (84461) 5-</w:t>
      </w:r>
      <w:r w:rsidR="008972BF" w:rsidRPr="003832DC">
        <w:rPr>
          <w:rFonts w:ascii="Times New Roman" w:hAnsi="Times New Roman"/>
          <w:color w:val="000000" w:themeColor="text1"/>
          <w:sz w:val="24"/>
          <w:szCs w:val="24"/>
        </w:rPr>
        <w:t>6</w:t>
      </w:r>
      <w:r w:rsidR="00EF5514" w:rsidRPr="00A83117">
        <w:rPr>
          <w:rFonts w:ascii="Times New Roman" w:hAnsi="Times New Roman"/>
          <w:color w:val="000000" w:themeColor="text1"/>
          <w:sz w:val="24"/>
          <w:szCs w:val="24"/>
        </w:rPr>
        <w:t>1-</w:t>
      </w:r>
      <w:r w:rsidR="008972BF" w:rsidRPr="003832DC">
        <w:rPr>
          <w:rFonts w:ascii="Times New Roman" w:hAnsi="Times New Roman"/>
          <w:color w:val="000000" w:themeColor="text1"/>
          <w:sz w:val="24"/>
          <w:szCs w:val="24"/>
        </w:rPr>
        <w:t>34</w:t>
      </w:r>
    </w:p>
    <w:p w14:paraId="651E34A5" w14:textId="7E936C65" w:rsidR="007B1937" w:rsidRPr="00176968" w:rsidRDefault="007B1937" w:rsidP="007B1937">
      <w:pPr>
        <w:autoSpaceDE w:val="0"/>
        <w:spacing w:after="0"/>
        <w:ind w:firstLine="709"/>
        <w:jc w:val="both"/>
        <w:rPr>
          <w:rFonts w:ascii="Times New Roman" w:hAnsi="Times New Roman"/>
          <w:color w:val="000000" w:themeColor="text1"/>
          <w:sz w:val="24"/>
          <w:szCs w:val="24"/>
        </w:rPr>
      </w:pPr>
      <w:r w:rsidRPr="008972BF">
        <w:rPr>
          <w:rFonts w:ascii="Times New Roman" w:hAnsi="Times New Roman"/>
          <w:color w:val="000000" w:themeColor="text1"/>
          <w:sz w:val="24"/>
          <w:szCs w:val="24"/>
          <w:lang w:val="en-US"/>
        </w:rPr>
        <w:t>E</w:t>
      </w:r>
      <w:r w:rsidRPr="00176968">
        <w:rPr>
          <w:rFonts w:ascii="Times New Roman" w:hAnsi="Times New Roman"/>
          <w:color w:val="000000" w:themeColor="text1"/>
          <w:sz w:val="24"/>
          <w:szCs w:val="24"/>
        </w:rPr>
        <w:t>-</w:t>
      </w:r>
      <w:r w:rsidRPr="008972BF">
        <w:rPr>
          <w:rFonts w:ascii="Times New Roman" w:hAnsi="Times New Roman"/>
          <w:color w:val="000000" w:themeColor="text1"/>
          <w:sz w:val="24"/>
          <w:szCs w:val="24"/>
          <w:lang w:val="en-US"/>
        </w:rPr>
        <w:t>mail</w:t>
      </w:r>
      <w:r w:rsidRPr="00176968">
        <w:rPr>
          <w:rFonts w:ascii="Times New Roman" w:hAnsi="Times New Roman"/>
          <w:color w:val="000000" w:themeColor="text1"/>
          <w:sz w:val="24"/>
          <w:szCs w:val="24"/>
        </w:rPr>
        <w:t xml:space="preserve">: </w:t>
      </w:r>
      <w:proofErr w:type="spellStart"/>
      <w:r w:rsidR="003832DC">
        <w:rPr>
          <w:rFonts w:ascii="Times New Roman" w:hAnsi="Times New Roman"/>
          <w:color w:val="000000" w:themeColor="text1"/>
          <w:sz w:val="24"/>
          <w:szCs w:val="24"/>
          <w:lang w:val="en-US"/>
        </w:rPr>
        <w:t>a</w:t>
      </w:r>
      <w:r w:rsidR="00EF5514" w:rsidRPr="008972BF">
        <w:rPr>
          <w:rFonts w:ascii="Times New Roman" w:hAnsi="Times New Roman"/>
          <w:color w:val="000000" w:themeColor="text1"/>
          <w:sz w:val="24"/>
          <w:szCs w:val="24"/>
          <w:lang w:val="en-US"/>
        </w:rPr>
        <w:t>dm</w:t>
      </w:r>
      <w:proofErr w:type="spellEnd"/>
      <w:r w:rsidR="003832DC" w:rsidRPr="00176968">
        <w:rPr>
          <w:rFonts w:ascii="Times New Roman" w:hAnsi="Times New Roman"/>
          <w:color w:val="000000" w:themeColor="text1"/>
          <w:sz w:val="24"/>
          <w:szCs w:val="24"/>
        </w:rPr>
        <w:t>.</w:t>
      </w:r>
      <w:proofErr w:type="spellStart"/>
      <w:r w:rsidR="003832DC">
        <w:rPr>
          <w:rFonts w:ascii="Times New Roman" w:hAnsi="Times New Roman"/>
          <w:color w:val="000000" w:themeColor="text1"/>
          <w:sz w:val="24"/>
          <w:szCs w:val="24"/>
          <w:lang w:val="en-US"/>
        </w:rPr>
        <w:t>belprud</w:t>
      </w:r>
      <w:proofErr w:type="spellEnd"/>
      <w:r w:rsidR="00EF5514" w:rsidRPr="00176968">
        <w:rPr>
          <w:rFonts w:ascii="Times New Roman" w:hAnsi="Times New Roman"/>
          <w:color w:val="000000" w:themeColor="text1"/>
          <w:sz w:val="24"/>
          <w:szCs w:val="24"/>
        </w:rPr>
        <w:t>@</w:t>
      </w:r>
      <w:proofErr w:type="spellStart"/>
      <w:r w:rsidR="00EF5514" w:rsidRPr="008972BF">
        <w:rPr>
          <w:rFonts w:ascii="Times New Roman" w:hAnsi="Times New Roman"/>
          <w:color w:val="000000" w:themeColor="text1"/>
          <w:sz w:val="24"/>
          <w:szCs w:val="24"/>
          <w:lang w:val="en-US"/>
        </w:rPr>
        <w:t>yandex</w:t>
      </w:r>
      <w:proofErr w:type="spellEnd"/>
      <w:r w:rsidR="00EF5514" w:rsidRPr="00176968">
        <w:rPr>
          <w:rFonts w:ascii="Times New Roman" w:hAnsi="Times New Roman"/>
          <w:color w:val="000000" w:themeColor="text1"/>
          <w:sz w:val="24"/>
          <w:szCs w:val="24"/>
        </w:rPr>
        <w:t>.</w:t>
      </w:r>
      <w:proofErr w:type="spellStart"/>
      <w:r w:rsidR="00EF5514" w:rsidRPr="008972BF">
        <w:rPr>
          <w:rFonts w:ascii="Times New Roman" w:hAnsi="Times New Roman"/>
          <w:color w:val="000000" w:themeColor="text1"/>
          <w:sz w:val="24"/>
          <w:szCs w:val="24"/>
          <w:lang w:val="en-US"/>
        </w:rPr>
        <w:t>ru</w:t>
      </w:r>
      <w:proofErr w:type="spellEnd"/>
      <w:r w:rsidRPr="00176968">
        <w:rPr>
          <w:rFonts w:ascii="Times New Roman" w:hAnsi="Times New Roman"/>
          <w:color w:val="000000" w:themeColor="text1"/>
          <w:sz w:val="24"/>
          <w:szCs w:val="24"/>
        </w:rPr>
        <w:t>.</w:t>
      </w:r>
    </w:p>
    <w:p w14:paraId="52D68AD0" w14:textId="54A5D2E4"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Приём и консультирование граждан по вопросам, связанным с предоставлением муниципальной услуги, осуществляется администрацией </w:t>
      </w:r>
      <w:proofErr w:type="spellStart"/>
      <w:r w:rsidR="00973FE8">
        <w:rPr>
          <w:rFonts w:ascii="Times New Roman" w:hAnsi="Times New Roman"/>
          <w:color w:val="000000" w:themeColor="text1"/>
          <w:sz w:val="24"/>
          <w:szCs w:val="24"/>
        </w:rPr>
        <w:t>Белопрудского</w:t>
      </w:r>
      <w:proofErr w:type="spellEnd"/>
      <w:r w:rsidRPr="00A83117">
        <w:rPr>
          <w:rFonts w:ascii="Times New Roman" w:hAnsi="Times New Roman"/>
          <w:color w:val="000000" w:themeColor="text1"/>
          <w:sz w:val="24"/>
          <w:szCs w:val="24"/>
        </w:rPr>
        <w:t xml:space="preserve"> сельского поселения Даниловского муниципального района Волгоградской области в соответствии со следующим графиком работы: понедельник – пятница с 8:00 до 16:00, перерыв с 12:00 до 13:</w:t>
      </w:r>
      <w:proofErr w:type="gramStart"/>
      <w:r w:rsidRPr="00A83117">
        <w:rPr>
          <w:rFonts w:ascii="Times New Roman" w:hAnsi="Times New Roman"/>
          <w:color w:val="000000" w:themeColor="text1"/>
          <w:sz w:val="24"/>
          <w:szCs w:val="24"/>
        </w:rPr>
        <w:t>00;  выходные</w:t>
      </w:r>
      <w:proofErr w:type="gramEnd"/>
      <w:r w:rsidRPr="00A83117">
        <w:rPr>
          <w:rFonts w:ascii="Times New Roman" w:hAnsi="Times New Roman"/>
          <w:color w:val="000000" w:themeColor="text1"/>
          <w:sz w:val="24"/>
          <w:szCs w:val="24"/>
        </w:rPr>
        <w:t xml:space="preserve"> дни: суббота, воскресенье.</w:t>
      </w:r>
    </w:p>
    <w:p w14:paraId="0B98247C" w14:textId="77777777" w:rsidR="007B1937" w:rsidRPr="00A83117" w:rsidRDefault="000F2A0C"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МБУ "МФЦ Даниловского МР ВО"</w:t>
      </w:r>
      <w:r w:rsidR="007B1937" w:rsidRPr="00A83117">
        <w:rPr>
          <w:rFonts w:ascii="Times New Roman" w:hAnsi="Times New Roman"/>
          <w:color w:val="000000" w:themeColor="text1"/>
          <w:sz w:val="24"/>
          <w:szCs w:val="24"/>
        </w:rPr>
        <w:t>:</w:t>
      </w:r>
    </w:p>
    <w:p w14:paraId="66BC5122"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адрес: 403371, Волгоградская обл., Даниловский р-н, </w:t>
      </w:r>
      <w:proofErr w:type="spellStart"/>
      <w:r w:rsidRPr="00A83117">
        <w:rPr>
          <w:rFonts w:ascii="Times New Roman" w:hAnsi="Times New Roman"/>
          <w:color w:val="000000" w:themeColor="text1"/>
          <w:sz w:val="24"/>
          <w:szCs w:val="24"/>
        </w:rPr>
        <w:t>р.п.Даниловка</w:t>
      </w:r>
      <w:proofErr w:type="spellEnd"/>
      <w:r w:rsidRPr="00A83117">
        <w:rPr>
          <w:rFonts w:ascii="Times New Roman" w:hAnsi="Times New Roman"/>
          <w:color w:val="000000" w:themeColor="text1"/>
          <w:sz w:val="24"/>
          <w:szCs w:val="24"/>
        </w:rPr>
        <w:t xml:space="preserve">, </w:t>
      </w:r>
      <w:proofErr w:type="spellStart"/>
      <w:r w:rsidRPr="00A83117">
        <w:rPr>
          <w:rFonts w:ascii="Times New Roman" w:hAnsi="Times New Roman"/>
          <w:color w:val="000000" w:themeColor="text1"/>
          <w:sz w:val="24"/>
          <w:szCs w:val="24"/>
        </w:rPr>
        <w:t>ул.Федорцова</w:t>
      </w:r>
      <w:proofErr w:type="spellEnd"/>
      <w:r w:rsidRPr="00A83117">
        <w:rPr>
          <w:rFonts w:ascii="Times New Roman" w:hAnsi="Times New Roman"/>
          <w:color w:val="000000" w:themeColor="text1"/>
          <w:sz w:val="24"/>
          <w:szCs w:val="24"/>
        </w:rPr>
        <w:t>, д.24;</w:t>
      </w:r>
    </w:p>
    <w:p w14:paraId="61816602"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телефон для справок: 8 (84461) 5-00-61; </w:t>
      </w:r>
    </w:p>
    <w:p w14:paraId="3C3340B4"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адрес электронной почты: mfc061@volganet.ru;</w:t>
      </w:r>
    </w:p>
    <w:p w14:paraId="15461B66"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график работы:</w:t>
      </w:r>
    </w:p>
    <w:p w14:paraId="3D95E202"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понедельник: с 09:00 до 20:00 </w:t>
      </w:r>
    </w:p>
    <w:p w14:paraId="3A0C4B48"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вторник – пятница с 09.00 часов до 18.00 часов;</w:t>
      </w:r>
    </w:p>
    <w:p w14:paraId="04B0D9DC"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суббота с 09.00 часов до 15.30 часов;</w:t>
      </w:r>
    </w:p>
    <w:p w14:paraId="0FA27217" w14:textId="77777777"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воскресенье – выходной день.</w:t>
      </w:r>
    </w:p>
    <w:p w14:paraId="65FF936D" w14:textId="77777777" w:rsidR="007B1937" w:rsidRPr="00E474B3" w:rsidRDefault="007B1937" w:rsidP="007B1937">
      <w:pPr>
        <w:widowControl w:val="0"/>
        <w:spacing w:after="0"/>
        <w:ind w:firstLine="709"/>
        <w:jc w:val="both"/>
        <w:rPr>
          <w:rFonts w:ascii="Times New Roman" w:hAnsi="Times New Roman"/>
          <w:sz w:val="24"/>
          <w:szCs w:val="24"/>
        </w:rPr>
      </w:pPr>
      <w:r w:rsidRPr="00E474B3">
        <w:rPr>
          <w:rFonts w:ascii="Times New Roman" w:hAnsi="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18C7A9D9" w14:textId="77777777"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1.3.2. Информацию о порядке предоставления муниципальной услуги Заявитель может получить:</w:t>
      </w:r>
    </w:p>
    <w:p w14:paraId="3ECB96DD" w14:textId="607B1C96" w:rsidR="007B1937" w:rsidRPr="00E474B3" w:rsidRDefault="007B1937" w:rsidP="007B1937">
      <w:pPr>
        <w:widowControl w:val="0"/>
        <w:autoSpaceDE w:val="0"/>
        <w:autoSpaceDN w:val="0"/>
        <w:adjustRightInd w:val="0"/>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непосредственно в администрации</w:t>
      </w:r>
      <w:r w:rsidRPr="00E474B3">
        <w:rPr>
          <w:rFonts w:ascii="Times New Roman" w:hAnsi="Times New Roman"/>
          <w:bCs/>
          <w:iCs/>
          <w:sz w:val="24"/>
          <w:szCs w:val="24"/>
        </w:rPr>
        <w:t xml:space="preserve">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 xml:space="preserve"> (информационные стенды, устное информирование по телефону, а также на личном приеме муниципальными служащими администрации</w:t>
      </w:r>
      <w:r w:rsidRPr="00E474B3">
        <w:rPr>
          <w:rFonts w:ascii="Times New Roman" w:hAnsi="Times New Roman"/>
          <w:bCs/>
          <w:iCs/>
          <w:sz w:val="24"/>
          <w:szCs w:val="24"/>
        </w:rPr>
        <w:t xml:space="preserve"> </w:t>
      </w:r>
      <w:proofErr w:type="spellStart"/>
      <w:r w:rsidR="00973FE8">
        <w:rPr>
          <w:rFonts w:ascii="Times New Roman" w:hAnsi="Times New Roman"/>
          <w:bCs/>
          <w:iCs/>
          <w:sz w:val="24"/>
          <w:szCs w:val="24"/>
        </w:rPr>
        <w:t>Белопрудского</w:t>
      </w:r>
      <w:proofErr w:type="spellEnd"/>
      <w:r w:rsidRPr="00E474B3">
        <w:rPr>
          <w:rFonts w:ascii="Times New Roman" w:hAnsi="Times New Roman"/>
          <w:bCs/>
          <w:iCs/>
          <w:sz w:val="24"/>
          <w:szCs w:val="24"/>
        </w:rPr>
        <w:t xml:space="preserve">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w:t>
      </w:r>
    </w:p>
    <w:p w14:paraId="23677C7F" w14:textId="502D7758" w:rsidR="007B1937" w:rsidRPr="00E474B3" w:rsidRDefault="007B1937" w:rsidP="007B1937">
      <w:pPr>
        <w:widowControl w:val="0"/>
        <w:spacing w:after="0"/>
        <w:ind w:firstLine="709"/>
        <w:jc w:val="both"/>
        <w:rPr>
          <w:rFonts w:ascii="Times New Roman" w:hAnsi="Times New Roman"/>
          <w:sz w:val="24"/>
          <w:szCs w:val="24"/>
        </w:rPr>
      </w:pPr>
      <w:r w:rsidRPr="00E474B3">
        <w:rPr>
          <w:rFonts w:ascii="Times New Roman" w:hAnsi="Times New Roman"/>
          <w:sz w:val="24"/>
          <w:szCs w:val="24"/>
        </w:rPr>
        <w:t>по почте, в том числе электронной (</w:t>
      </w:r>
      <w:r w:rsidR="003832DC">
        <w:rPr>
          <w:rFonts w:ascii="Times New Roman" w:hAnsi="Times New Roman"/>
          <w:color w:val="000000" w:themeColor="text1"/>
          <w:sz w:val="24"/>
          <w:szCs w:val="24"/>
          <w:lang w:val="en-US"/>
        </w:rPr>
        <w:t>a</w:t>
      </w:r>
      <w:proofErr w:type="spellStart"/>
      <w:r w:rsidR="000F2A0C" w:rsidRPr="00A83117">
        <w:rPr>
          <w:rFonts w:ascii="Times New Roman" w:hAnsi="Times New Roman"/>
          <w:color w:val="000000" w:themeColor="text1"/>
          <w:sz w:val="24"/>
          <w:szCs w:val="24"/>
        </w:rPr>
        <w:t>dm</w:t>
      </w:r>
      <w:proofErr w:type="spellEnd"/>
      <w:r w:rsidR="003832DC" w:rsidRPr="003832DC">
        <w:rPr>
          <w:rFonts w:ascii="Times New Roman" w:hAnsi="Times New Roman"/>
          <w:color w:val="000000" w:themeColor="text1"/>
          <w:sz w:val="24"/>
          <w:szCs w:val="24"/>
        </w:rPr>
        <w:t>.</w:t>
      </w:r>
      <w:proofErr w:type="spellStart"/>
      <w:r w:rsidR="003832DC">
        <w:rPr>
          <w:rFonts w:ascii="Times New Roman" w:hAnsi="Times New Roman"/>
          <w:color w:val="000000" w:themeColor="text1"/>
          <w:sz w:val="24"/>
          <w:szCs w:val="24"/>
          <w:lang w:val="en-US"/>
        </w:rPr>
        <w:t>belprud</w:t>
      </w:r>
      <w:proofErr w:type="spellEnd"/>
      <w:r w:rsidR="000F2A0C" w:rsidRPr="00A83117">
        <w:rPr>
          <w:rFonts w:ascii="Times New Roman" w:hAnsi="Times New Roman"/>
          <w:color w:val="000000" w:themeColor="text1"/>
          <w:sz w:val="24"/>
          <w:szCs w:val="24"/>
        </w:rPr>
        <w:t>@yandex.ru</w:t>
      </w:r>
      <w:r w:rsidRPr="00E474B3">
        <w:rPr>
          <w:rFonts w:ascii="Times New Roman" w:hAnsi="Times New Roman"/>
          <w:sz w:val="24"/>
          <w:szCs w:val="24"/>
        </w:rPr>
        <w:t>), в случае письменного обращения заявителя;</w:t>
      </w:r>
    </w:p>
    <w:p w14:paraId="541FD04E" w14:textId="08F8263D" w:rsidR="007B1937" w:rsidRPr="00675B0C" w:rsidRDefault="007B1937" w:rsidP="007B1937">
      <w:pPr>
        <w:autoSpaceDE w:val="0"/>
        <w:spacing w:after="0"/>
        <w:ind w:firstLine="709"/>
        <w:jc w:val="both"/>
        <w:rPr>
          <w:rFonts w:ascii="Times New Roman" w:hAnsi="Times New Roman"/>
          <w:color w:val="auto"/>
          <w:sz w:val="24"/>
          <w:szCs w:val="24"/>
        </w:rPr>
      </w:pPr>
      <w:r w:rsidRPr="00E474B3">
        <w:rPr>
          <w:rFonts w:ascii="Times New Roman" w:hAnsi="Times New Roman"/>
          <w:sz w:val="24"/>
          <w:szCs w:val="24"/>
        </w:rPr>
        <w:t xml:space="preserve">в сети «Интернет» на официальном сайте администрации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 xml:space="preserve">ого муниципального района Волгоградской области </w:t>
      </w:r>
      <w:r w:rsidRPr="00B94DDB">
        <w:rPr>
          <w:rFonts w:ascii="Times New Roman" w:hAnsi="Times New Roman"/>
          <w:sz w:val="24"/>
          <w:szCs w:val="24"/>
        </w:rPr>
        <w:t>(</w:t>
      </w:r>
      <w:hyperlink r:id="rId7" w:history="1">
        <w:r w:rsidR="003832DC" w:rsidRPr="00B94DDB">
          <w:rPr>
            <w:rStyle w:val="a5"/>
            <w:rFonts w:ascii="Times New Roman" w:hAnsi="Times New Roman"/>
            <w:sz w:val="24"/>
            <w:szCs w:val="24"/>
          </w:rPr>
          <w:t>https://adm-</w:t>
        </w:r>
        <w:r w:rsidR="003832DC" w:rsidRPr="00B94DDB">
          <w:rPr>
            <w:rStyle w:val="a5"/>
            <w:rFonts w:ascii="Times New Roman" w:hAnsi="Times New Roman"/>
            <w:sz w:val="24"/>
            <w:szCs w:val="24"/>
            <w:lang w:val="en-US"/>
          </w:rPr>
          <w:t>beloprud</w:t>
        </w:r>
        <w:r w:rsidR="003832DC" w:rsidRPr="00B94DDB">
          <w:rPr>
            <w:rStyle w:val="a5"/>
            <w:rFonts w:ascii="Times New Roman" w:hAnsi="Times New Roman"/>
            <w:sz w:val="24"/>
            <w:szCs w:val="24"/>
          </w:rPr>
          <w:t>.ru/</w:t>
        </w:r>
      </w:hyperlink>
      <w:r w:rsidRPr="00E474B3">
        <w:rPr>
          <w:rFonts w:ascii="Times New Roman" w:hAnsi="Times New Roman"/>
          <w:sz w:val="24"/>
          <w:szCs w:val="24"/>
        </w:rPr>
        <w:t xml:space="preserve">), в федеральной государственной информационной системе «Единый портал государственных и </w:t>
      </w:r>
      <w:r w:rsidRPr="00675B0C">
        <w:rPr>
          <w:rFonts w:ascii="Times New Roman" w:hAnsi="Times New Roman"/>
          <w:color w:val="auto"/>
          <w:sz w:val="24"/>
          <w:szCs w:val="24"/>
        </w:rPr>
        <w:t>муниципальных услуг (функций)» (далее – Единый портал государственных и муниципальных услуг) (</w:t>
      </w:r>
      <w:hyperlink r:id="rId8">
        <w:r w:rsidRPr="00675B0C">
          <w:rPr>
            <w:rStyle w:val="a5"/>
            <w:rFonts w:ascii="Times New Roman" w:hAnsi="Times New Roman"/>
            <w:color w:val="auto"/>
            <w:sz w:val="24"/>
            <w:szCs w:val="24"/>
            <w:u w:val="none"/>
            <w:lang w:val="en-US"/>
          </w:rPr>
          <w:t>www</w:t>
        </w:r>
        <w:r w:rsidRPr="00675B0C">
          <w:rPr>
            <w:rStyle w:val="a5"/>
            <w:rFonts w:ascii="Times New Roman" w:hAnsi="Times New Roman"/>
            <w:color w:val="auto"/>
            <w:sz w:val="24"/>
            <w:szCs w:val="24"/>
            <w:u w:val="none"/>
          </w:rPr>
          <w:t>.</w:t>
        </w:r>
        <w:r w:rsidRPr="00675B0C">
          <w:rPr>
            <w:rStyle w:val="a5"/>
            <w:rFonts w:ascii="Times New Roman" w:hAnsi="Times New Roman"/>
            <w:color w:val="auto"/>
            <w:sz w:val="24"/>
            <w:szCs w:val="24"/>
            <w:u w:val="none"/>
            <w:lang w:val="en-US"/>
          </w:rPr>
          <w:t>gosuslugi</w:t>
        </w:r>
        <w:r w:rsidRPr="00675B0C">
          <w:rPr>
            <w:rStyle w:val="a5"/>
            <w:rFonts w:ascii="Times New Roman" w:hAnsi="Times New Roman"/>
            <w:color w:val="auto"/>
            <w:sz w:val="24"/>
            <w:szCs w:val="24"/>
            <w:u w:val="none"/>
          </w:rPr>
          <w:t>.</w:t>
        </w:r>
        <w:r w:rsidRPr="00675B0C">
          <w:rPr>
            <w:rStyle w:val="a5"/>
            <w:rFonts w:ascii="Times New Roman" w:hAnsi="Times New Roman"/>
            <w:color w:val="auto"/>
            <w:sz w:val="24"/>
            <w:szCs w:val="24"/>
            <w:u w:val="none"/>
            <w:lang w:val="en-US"/>
          </w:rPr>
          <w:t>ru</w:t>
        </w:r>
      </w:hyperlink>
      <w:r w:rsidRPr="00675B0C">
        <w:rPr>
          <w:rFonts w:ascii="Times New Roman" w:hAnsi="Times New Roman"/>
          <w:color w:val="auto"/>
          <w:sz w:val="24"/>
          <w:szCs w:val="24"/>
        </w:rPr>
        <w:t>).</w:t>
      </w:r>
    </w:p>
    <w:p w14:paraId="638714B4" w14:textId="77777777" w:rsidR="007B1937" w:rsidRPr="00E474B3" w:rsidRDefault="007B1937" w:rsidP="007B1937">
      <w:pPr>
        <w:pStyle w:val="ConsPlusNormal"/>
        <w:jc w:val="center"/>
        <w:rPr>
          <w:rFonts w:ascii="Times New Roman" w:hAnsi="Times New Roman"/>
          <w:b/>
          <w:sz w:val="24"/>
          <w:szCs w:val="24"/>
        </w:rPr>
      </w:pPr>
    </w:p>
    <w:p w14:paraId="50322B76" w14:textId="77777777" w:rsidR="007B1937" w:rsidRPr="00E474B3" w:rsidRDefault="007B1937" w:rsidP="007B1937">
      <w:pPr>
        <w:pStyle w:val="ConsPlusNormal"/>
        <w:jc w:val="center"/>
        <w:rPr>
          <w:rFonts w:ascii="Times New Roman" w:hAnsi="Times New Roman"/>
          <w:b/>
          <w:sz w:val="24"/>
          <w:szCs w:val="24"/>
        </w:rPr>
      </w:pPr>
      <w:r w:rsidRPr="00E474B3">
        <w:rPr>
          <w:rFonts w:ascii="Times New Roman" w:hAnsi="Times New Roman"/>
          <w:b/>
          <w:sz w:val="24"/>
          <w:szCs w:val="24"/>
        </w:rPr>
        <w:t>2. Стандарт предоставления муниципальной услуги</w:t>
      </w:r>
    </w:p>
    <w:p w14:paraId="2FBA2130" w14:textId="77777777" w:rsidR="007B1937" w:rsidRPr="00E474B3" w:rsidRDefault="007B1937" w:rsidP="007B1937">
      <w:pPr>
        <w:pStyle w:val="ConsPlusNormal"/>
        <w:jc w:val="both"/>
        <w:rPr>
          <w:rFonts w:ascii="Times New Roman" w:hAnsi="Times New Roman"/>
          <w:sz w:val="24"/>
          <w:szCs w:val="24"/>
        </w:rPr>
      </w:pPr>
    </w:p>
    <w:p w14:paraId="129807AE" w14:textId="50B0648F" w:rsidR="007B1937" w:rsidRPr="00E474B3" w:rsidRDefault="007B1937" w:rsidP="007B1937">
      <w:pPr>
        <w:pStyle w:val="ConsPlusNormal1"/>
        <w:ind w:firstLine="709"/>
        <w:jc w:val="both"/>
        <w:rPr>
          <w:rFonts w:ascii="Times New Roman" w:hAnsi="Times New Roman"/>
          <w:sz w:val="24"/>
          <w:szCs w:val="24"/>
        </w:rPr>
      </w:pPr>
      <w:r w:rsidRPr="00E474B3">
        <w:rPr>
          <w:rFonts w:ascii="Times New Roman" w:hAnsi="Times New Roman"/>
          <w:sz w:val="24"/>
          <w:szCs w:val="24"/>
        </w:rPr>
        <w:t xml:space="preserve">2.1. Наименование муниципальной услуги: «Предоставление водных объектов или их частей, находящихся в собственности администрации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 в пользование на основании договоров водопользования».</w:t>
      </w:r>
    </w:p>
    <w:p w14:paraId="6D6B5E7F" w14:textId="404A05B9" w:rsidR="007B1937" w:rsidRPr="00E474B3" w:rsidRDefault="007B1937" w:rsidP="007B1937">
      <w:pPr>
        <w:pStyle w:val="ConsPlusNormal1"/>
        <w:ind w:firstLine="709"/>
        <w:jc w:val="both"/>
        <w:rPr>
          <w:rFonts w:ascii="Times New Roman" w:hAnsi="Times New Roman"/>
          <w:sz w:val="24"/>
          <w:szCs w:val="24"/>
        </w:rPr>
      </w:pPr>
      <w:r w:rsidRPr="00E474B3">
        <w:rPr>
          <w:rFonts w:ascii="Times New Roman" w:hAnsi="Times New Roman"/>
          <w:sz w:val="24"/>
          <w:szCs w:val="24"/>
        </w:rPr>
        <w:t xml:space="preserve">2.2. Органом, предоставляющим муниципальную услугу, является администрация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 (далее – уполномоченный орган, организатор аукциона).</w:t>
      </w:r>
    </w:p>
    <w:p w14:paraId="4B15287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14:paraId="05BF5B7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1923C69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2.3. Результат предоставления муниципальной услуги.</w:t>
      </w:r>
    </w:p>
    <w:p w14:paraId="0C861561" w14:textId="63BAEF7A"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Результатом предоставления муниципальной услуги является выдача (направление) заявителю зарегистрированного в государственном водном реестре договора водопользования либо решения об отказе в предоставлении водного объекта в пользование. </w:t>
      </w:r>
    </w:p>
    <w:p w14:paraId="0EEED62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2.4. Срок предоставления муниципальной услуги.</w:t>
      </w:r>
    </w:p>
    <w:p w14:paraId="7B9A3436" w14:textId="77777777" w:rsidR="007B1937" w:rsidRPr="00E474B3" w:rsidRDefault="007B1937" w:rsidP="007B1937">
      <w:pPr>
        <w:spacing w:after="0" w:line="240" w:lineRule="auto"/>
        <w:ind w:left="-28" w:firstLine="709"/>
        <w:contextualSpacing/>
        <w:jc w:val="both"/>
        <w:rPr>
          <w:rFonts w:ascii="Times New Roman" w:hAnsi="Times New Roman"/>
          <w:sz w:val="24"/>
          <w:szCs w:val="24"/>
        </w:rPr>
      </w:pPr>
      <w:r w:rsidRPr="00E474B3">
        <w:rPr>
          <w:rFonts w:ascii="Times New Roman" w:hAnsi="Times New Roman"/>
          <w:sz w:val="24"/>
          <w:szCs w:val="24"/>
        </w:rPr>
        <w:t>2.4.1. В случае если договор водопользования заключается без проведения аукциона уполномоченный орган выдает (направляет) зарегистрированный в государственном водном реестре договор водопользования либо решение об отказе в предоставлении водного объекта для заявленной цели в срок, не превышающий 10 рабочих дней с даты поступления заявления о предоставлении водного объекта в пользование.</w:t>
      </w:r>
    </w:p>
    <w:p w14:paraId="65D1F599" w14:textId="43FE2D04" w:rsidR="007B1937" w:rsidRPr="00E474B3" w:rsidRDefault="007B1937" w:rsidP="007B1937">
      <w:pPr>
        <w:spacing w:after="0" w:line="240" w:lineRule="auto"/>
        <w:ind w:left="-28" w:firstLine="709"/>
        <w:contextualSpacing/>
        <w:jc w:val="both"/>
        <w:rPr>
          <w:rFonts w:ascii="Times New Roman" w:hAnsi="Times New Roman"/>
          <w:sz w:val="24"/>
          <w:szCs w:val="24"/>
        </w:rPr>
      </w:pPr>
      <w:r w:rsidRPr="00E474B3">
        <w:rPr>
          <w:rFonts w:ascii="Times New Roman" w:hAnsi="Times New Roman"/>
          <w:sz w:val="24"/>
          <w:szCs w:val="24"/>
        </w:rPr>
        <w:t xml:space="preserve">Срок, указанный в абзаце первом пункта 2.4.1 </w:t>
      </w:r>
      <w:proofErr w:type="gramStart"/>
      <w:r w:rsidRPr="00E474B3">
        <w:rPr>
          <w:rFonts w:ascii="Times New Roman" w:hAnsi="Times New Roman"/>
          <w:sz w:val="24"/>
          <w:szCs w:val="24"/>
        </w:rPr>
        <w:t>настоящего</w:t>
      </w:r>
      <w:r w:rsidR="00EA6DC8" w:rsidRPr="00EA6DC8">
        <w:rPr>
          <w:rFonts w:ascii="Times New Roman" w:hAnsi="Times New Roman"/>
          <w:sz w:val="24"/>
          <w:szCs w:val="24"/>
        </w:rPr>
        <w:t xml:space="preserve"> </w:t>
      </w:r>
      <w:r w:rsidRPr="00E474B3">
        <w:rPr>
          <w:rFonts w:ascii="Times New Roman" w:hAnsi="Times New Roman"/>
          <w:sz w:val="24"/>
          <w:szCs w:val="24"/>
        </w:rPr>
        <w:t>административного</w:t>
      </w:r>
      <w:r w:rsidR="00EA6DC8" w:rsidRPr="00EA6DC8">
        <w:rPr>
          <w:rFonts w:ascii="Times New Roman" w:hAnsi="Times New Roman"/>
          <w:sz w:val="24"/>
          <w:szCs w:val="24"/>
        </w:rPr>
        <w:t xml:space="preserve"> </w:t>
      </w:r>
      <w:r w:rsidRPr="00E474B3">
        <w:rPr>
          <w:rFonts w:ascii="Times New Roman" w:hAnsi="Times New Roman"/>
          <w:sz w:val="24"/>
          <w:szCs w:val="24"/>
        </w:rPr>
        <w:t>регламента</w:t>
      </w:r>
      <w:proofErr w:type="gramEnd"/>
      <w:r w:rsidRPr="00E474B3">
        <w:rPr>
          <w:rFonts w:ascii="Times New Roman" w:hAnsi="Times New Roman"/>
          <w:sz w:val="24"/>
          <w:szCs w:val="24"/>
        </w:rPr>
        <w:t xml:space="preserve"> увеличивается на 3 рабочих дня в случае согласования условий использования водного объекта на бумажном носителе при отсутствии технической возможности для осуществления согласования таких условий в электронной форме.</w:t>
      </w:r>
    </w:p>
    <w:p w14:paraId="42C7E3B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2.4.2.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 срок и условия проведения которого предусмотрены в документации об аукционе и извещении о проведении аукциона.</w:t>
      </w:r>
    </w:p>
    <w:p w14:paraId="0976F9D6"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2.5. Перечень нормативных правовых актов, регулирующих предоставление </w:t>
      </w:r>
      <w:r w:rsidRPr="00E474B3">
        <w:rPr>
          <w:rFonts w:ascii="Times New Roman" w:hAnsi="Times New Roman"/>
          <w:sz w:val="24"/>
          <w:szCs w:val="24"/>
        </w:rPr>
        <w:lastRenderedPageBreak/>
        <w:t>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14:paraId="345B35E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2.6. Исчерпывающий перечень документов необходимых для заключения договора водопользования, право на заключение которого приобретается без проведения аукциона.</w:t>
      </w:r>
    </w:p>
    <w:p w14:paraId="2A2E8F85"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2.6.</w:t>
      </w:r>
      <w:proofErr w:type="gramStart"/>
      <w:r w:rsidRPr="00E474B3">
        <w:rPr>
          <w:rFonts w:ascii="Times New Roman" w:hAnsi="Times New Roman"/>
          <w:sz w:val="24"/>
          <w:szCs w:val="24"/>
        </w:rPr>
        <w:t>1.Заявитель</w:t>
      </w:r>
      <w:proofErr w:type="gramEnd"/>
      <w:r w:rsidRPr="00E474B3">
        <w:rPr>
          <w:rFonts w:ascii="Times New Roman" w:hAnsi="Times New Roman"/>
          <w:sz w:val="24"/>
          <w:szCs w:val="24"/>
        </w:rPr>
        <w:t xml:space="preserve"> самостоятельно представляет следующие документы:</w:t>
      </w:r>
    </w:p>
    <w:p w14:paraId="57449D2F"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2.6.1.1. Заявитель предоставляет в уполномоченный орган по месту расположения водного объекта заявление о предоставлении водного объекта в пользование (далее также – заявление), в котором должны быть указаны:</w:t>
      </w:r>
    </w:p>
    <w:p w14:paraId="7E4EF2E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при подаче заявления на бумажном носителе:</w:t>
      </w:r>
    </w:p>
    <w:p w14:paraId="35CA930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сведения о заявителе:</w:t>
      </w:r>
    </w:p>
    <w:p w14:paraId="3776D25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14:paraId="64708EA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14:paraId="4D1C785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14:paraId="5841E19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вид, цель и срок водопользования;</w:t>
      </w:r>
    </w:p>
    <w:p w14:paraId="727785D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параметры водопользования (в тыс. куб. м или кв. км или кВтч);</w:t>
      </w:r>
    </w:p>
    <w:p w14:paraId="6E556C5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при подаче заявления в электронной форме кроме информации, указанной в подпункте «а» пункта 2.6.1.1 настоящего административного регламента:</w:t>
      </w:r>
    </w:p>
    <w:p w14:paraId="5E2AB93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w:t>
      </w:r>
      <w:r w:rsidRPr="00E474B3">
        <w:rPr>
          <w:rFonts w:ascii="Times New Roman" w:hAnsi="Times New Roman"/>
          <w:i/>
          <w:sz w:val="24"/>
          <w:szCs w:val="24"/>
        </w:rPr>
        <w:t xml:space="preserve">в целях забора (изъятия) водных ресурсов из водных объектов </w:t>
      </w:r>
      <w:r w:rsidRPr="00E474B3">
        <w:rPr>
          <w:rFonts w:ascii="Times New Roman" w:hAnsi="Times New Roman"/>
          <w:sz w:val="24"/>
          <w:szCs w:val="24"/>
        </w:rPr>
        <w:t xml:space="preserve">следующая информация: </w:t>
      </w:r>
    </w:p>
    <w:p w14:paraId="280FA0C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14:paraId="7A980EE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водоохранными зонами, а также об обеспечении такого учета и таких регулярных наблюдений;</w:t>
      </w:r>
    </w:p>
    <w:p w14:paraId="368032CC" w14:textId="6A86F9B9"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w:t>
      </w:r>
      <w:r w:rsidRPr="00E474B3">
        <w:rPr>
          <w:rFonts w:ascii="Times New Roman" w:hAnsi="Times New Roman"/>
          <w:sz w:val="24"/>
          <w:szCs w:val="24"/>
        </w:rPr>
        <w:lastRenderedPageBreak/>
        <w:t>других водных биологических ресурсов в эти сооружения, способ отбора водных ресурсов);</w:t>
      </w:r>
    </w:p>
    <w:p w14:paraId="6F297A3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w:t>
      </w:r>
      <w:r w:rsidRPr="00E474B3">
        <w:rPr>
          <w:rFonts w:ascii="Times New Roman" w:hAnsi="Times New Roman"/>
          <w:i/>
          <w:sz w:val="24"/>
          <w:szCs w:val="24"/>
        </w:rPr>
        <w:t>в целях использования водного объекта без забора (изъятия) водных ресурсов для производства электрической энергии</w:t>
      </w:r>
      <w:r w:rsidRPr="00E474B3">
        <w:rPr>
          <w:rFonts w:ascii="Times New Roman" w:hAnsi="Times New Roman"/>
          <w:sz w:val="24"/>
          <w:szCs w:val="24"/>
        </w:rPr>
        <w:t xml:space="preserve"> следующая информация:</w:t>
      </w:r>
    </w:p>
    <w:p w14:paraId="2542CCC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сведения об установленной мощности гидроэнергетического объекта;</w:t>
      </w:r>
    </w:p>
    <w:p w14:paraId="0EB7A42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рыбозащитных и рыбопропускных сооружений;</w:t>
      </w:r>
    </w:p>
    <w:p w14:paraId="3620165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14:paraId="0805388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w:t>
      </w:r>
    </w:p>
    <w:p w14:paraId="4B57879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2.6.1.2. К заявлению, подаваемому непосредственно на бумажном носителе или посредством направления по почте, прилагаются следующие документы:</w:t>
      </w:r>
    </w:p>
    <w:p w14:paraId="77F963D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копия документа, удостоверяющего личность, – для физического лица, в том числе не являющегося резидентом Российской Федерации;</w:t>
      </w:r>
    </w:p>
    <w:p w14:paraId="357789C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14:paraId="45EDF93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14:paraId="557E0C2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г) документы, предусмотренные подпунктами «б»- «г» пункта 2.6.1.3, а также информация, указанная в подпункте «б» пункта </w:t>
      </w:r>
      <w:proofErr w:type="gramStart"/>
      <w:r w:rsidRPr="00E474B3">
        <w:rPr>
          <w:rFonts w:ascii="Times New Roman" w:hAnsi="Times New Roman"/>
          <w:sz w:val="24"/>
          <w:szCs w:val="24"/>
        </w:rPr>
        <w:t>2.6.1.1  настоящего</w:t>
      </w:r>
      <w:proofErr w:type="gramEnd"/>
      <w:r w:rsidRPr="00E474B3">
        <w:rPr>
          <w:rFonts w:ascii="Times New Roman" w:hAnsi="Times New Roman"/>
          <w:sz w:val="24"/>
          <w:szCs w:val="24"/>
        </w:rPr>
        <w:t xml:space="preserve"> административного регламента прилагаются в зависимости от цели использования водного объекта.</w:t>
      </w:r>
    </w:p>
    <w:p w14:paraId="5FA5A40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2.6.1.3. К заявлению, подаваемому в форме электронного документа           с использованием Единого портала государственных и муниципальных </w:t>
      </w:r>
      <w:proofErr w:type="spellStart"/>
      <w:proofErr w:type="gramStart"/>
      <w:r w:rsidRPr="00E474B3">
        <w:rPr>
          <w:rFonts w:ascii="Times New Roman" w:hAnsi="Times New Roman"/>
          <w:sz w:val="24"/>
          <w:szCs w:val="24"/>
        </w:rPr>
        <w:t>услуг,в</w:t>
      </w:r>
      <w:proofErr w:type="spellEnd"/>
      <w:proofErr w:type="gramEnd"/>
      <w:r w:rsidRPr="00E474B3">
        <w:rPr>
          <w:rFonts w:ascii="Times New Roman" w:hAnsi="Times New Roman"/>
          <w:sz w:val="24"/>
          <w:szCs w:val="24"/>
        </w:rPr>
        <w:t xml:space="preserve"> форме электронного документа прилагаются:</w:t>
      </w:r>
    </w:p>
    <w:p w14:paraId="7091F17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14:paraId="29EA1F8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б) </w:t>
      </w:r>
      <w:r w:rsidRPr="00E474B3">
        <w:rPr>
          <w:rFonts w:ascii="Times New Roman" w:hAnsi="Times New Roman"/>
          <w:i/>
          <w:sz w:val="24"/>
          <w:szCs w:val="24"/>
        </w:rPr>
        <w:t>для осуществления водопользования в охранных зонах гидроэнергетических объектов</w:t>
      </w:r>
      <w:r w:rsidRPr="00E474B3">
        <w:rPr>
          <w:rFonts w:ascii="Times New Roman" w:hAnsi="Times New Roman"/>
          <w:sz w:val="24"/>
          <w:szCs w:val="24"/>
        </w:rPr>
        <w:t xml:space="preserve"> в случае использования акватории водного объекта, кроме документов, указанных в подпункте «а» пункта 2.6.1.3 настоящего административного регламента:</w:t>
      </w:r>
    </w:p>
    <w:p w14:paraId="15C947A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14:paraId="65CEACE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 xml:space="preserve">в) при подаче заявления </w:t>
      </w:r>
      <w:r w:rsidRPr="00E474B3">
        <w:rPr>
          <w:rFonts w:ascii="Times New Roman" w:hAnsi="Times New Roman"/>
          <w:i/>
          <w:sz w:val="24"/>
          <w:szCs w:val="24"/>
        </w:rPr>
        <w:t>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w:t>
      </w:r>
      <w:r w:rsidRPr="00E474B3">
        <w:rPr>
          <w:rFonts w:ascii="Times New Roman" w:hAnsi="Times New Roman"/>
          <w:sz w:val="24"/>
          <w:szCs w:val="24"/>
        </w:rPr>
        <w:t xml:space="preserve"> кроме документов, указанных                в подпункте «а» пункта 2.6.1.3 настоящего административного регламента:</w:t>
      </w:r>
    </w:p>
    <w:p w14:paraId="44CD0971"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w:t>
      </w:r>
      <w:proofErr w:type="gramStart"/>
      <w:r w:rsidRPr="00E474B3">
        <w:rPr>
          <w:rFonts w:ascii="Times New Roman" w:hAnsi="Times New Roman"/>
          <w:sz w:val="24"/>
          <w:szCs w:val="24"/>
        </w:rPr>
        <w:t>сведения</w:t>
      </w:r>
      <w:proofErr w:type="gramEnd"/>
      <w:r w:rsidRPr="00E474B3">
        <w:rPr>
          <w:rFonts w:ascii="Times New Roman" w:hAnsi="Times New Roman"/>
          <w:sz w:val="24"/>
          <w:szCs w:val="24"/>
        </w:rPr>
        <w:t xml:space="preserve"> о которых отсутствуют в Едином государственном реестре недвижимости;</w:t>
      </w:r>
    </w:p>
    <w:p w14:paraId="08F00BD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г) при подаче заявления </w:t>
      </w:r>
      <w:r w:rsidRPr="00E474B3">
        <w:rPr>
          <w:rFonts w:ascii="Times New Roman" w:hAnsi="Times New Roman"/>
          <w:i/>
          <w:sz w:val="24"/>
          <w:szCs w:val="24"/>
        </w:rPr>
        <w:t>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r w:rsidRPr="00E474B3">
        <w:rPr>
          <w:rFonts w:ascii="Times New Roman" w:hAnsi="Times New Roman"/>
          <w:sz w:val="24"/>
          <w:szCs w:val="24"/>
        </w:rPr>
        <w:t xml:space="preserve"> кроме документов, указанных в подпункте «а» пункта 2.6.1.3 настоящего административного регламента</w:t>
      </w:r>
    </w:p>
    <w:p w14:paraId="7C0418F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14:paraId="443F9DD7" w14:textId="77777777" w:rsidR="007B1937" w:rsidRPr="00E474B3" w:rsidRDefault="007B1937" w:rsidP="007B1937">
      <w:pPr>
        <w:widowControl w:val="0"/>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2.6.2 Заявитель вправе представить по собственной инициативе:</w:t>
      </w:r>
    </w:p>
    <w:p w14:paraId="57972BB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сведения о санитарно-эпидемиологическом заключении в случае, если водный объект предоставляется в пользование в целях:</w:t>
      </w:r>
    </w:p>
    <w:p w14:paraId="5D756A9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забора (изъятия) водных ресурсов из поверхностных водных объектов для целей питьевого и хозяйственно-бытового водоснабжения;</w:t>
      </w:r>
    </w:p>
    <w:p w14:paraId="7C88066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14:paraId="0969FFC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14:paraId="42851EE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сведения, содержащиеся в Едином государственном реестре недвижимости:</w:t>
      </w:r>
    </w:p>
    <w:p w14:paraId="08002A1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14:paraId="095B6C7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14:paraId="135D600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о земельном участке или гидротехническом сооружении (в случае использования акватории водных объектов для размещения (буксировки, установки и </w:t>
      </w:r>
      <w:r w:rsidRPr="00E474B3">
        <w:rPr>
          <w:rFonts w:ascii="Times New Roman" w:hAnsi="Times New Roman"/>
          <w:sz w:val="24"/>
          <w:szCs w:val="24"/>
        </w:rPr>
        <w:lastRenderedPageBreak/>
        <w:t>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14:paraId="0039F95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14:paraId="4B1F175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д)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14:paraId="02CEEF7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е)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14:paraId="57C5C3C8"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В случае если заявитель не представил указанные в настоящем пункте документы (сведения) по собственной инициативе, уполномоченный орган запрашивает и получает их в порядке межведомственного информационного взаимодействия.</w:t>
      </w:r>
    </w:p>
    <w:p w14:paraId="58F4ACCB"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2.7. Исчерпывающий перечень документов необходимых для заключения договора водопользования, право на заключение которого приобретается на аукционе.</w:t>
      </w:r>
    </w:p>
    <w:p w14:paraId="3D95D01F"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2.7.1. Заявитель предоставляет в уполномоченный орган по месту расположения водного объекта заявление о предоставлении акватории водного объекта в пользование (далее также – заявление, заявление об аукционе), в котором должно быть указано:</w:t>
      </w:r>
    </w:p>
    <w:p w14:paraId="375E101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сведения о заявителе:</w:t>
      </w:r>
    </w:p>
    <w:p w14:paraId="2E9B887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14:paraId="1FCDFAD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14:paraId="3C1DE9B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14:paraId="629D08B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вид, цель и срок водопользования;</w:t>
      </w:r>
    </w:p>
    <w:p w14:paraId="3D646DD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параметры водопользования (в тыс. куб. м или кв. км);</w:t>
      </w:r>
    </w:p>
    <w:p w14:paraId="50D763C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2.7.2. К заявлению, подаваемому непосредственно на бумажном носителе или посредством направления по почте, прилагаются следующие документы:</w:t>
      </w:r>
    </w:p>
    <w:p w14:paraId="721C388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копия документа, удостоверяющего личность, – для физического лица, в том числе не являющегося резидентом Российской Федерации;</w:t>
      </w:r>
    </w:p>
    <w:p w14:paraId="3FB1DF2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б) документ, подтверждающий полномочия лица на осуществление действий от имени заявителя, – при необходимости (в случае если указанное лицо не является </w:t>
      </w:r>
      <w:r w:rsidRPr="00E474B3">
        <w:rPr>
          <w:rFonts w:ascii="Times New Roman" w:hAnsi="Times New Roman"/>
          <w:sz w:val="24"/>
          <w:szCs w:val="24"/>
        </w:rPr>
        <w:lastRenderedPageBreak/>
        <w:t>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14:paraId="25CA868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согласие на обработку персональных данных (для физических лиц);</w:t>
      </w:r>
    </w:p>
    <w:p w14:paraId="6598AF9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14:paraId="2D94B13C" w14:textId="77777777" w:rsidR="007B1937" w:rsidRPr="00E474B3" w:rsidRDefault="007B1937" w:rsidP="007B1937">
      <w:pPr>
        <w:spacing w:after="0" w:line="240" w:lineRule="auto"/>
        <w:ind w:firstLine="709"/>
        <w:jc w:val="both"/>
        <w:rPr>
          <w:rFonts w:ascii="Times New Roman" w:hAnsi="Times New Roman"/>
          <w:i/>
          <w:sz w:val="24"/>
          <w:szCs w:val="24"/>
        </w:rPr>
      </w:pPr>
      <w:r w:rsidRPr="00E474B3">
        <w:rPr>
          <w:rFonts w:ascii="Times New Roman" w:hAnsi="Times New Roman"/>
          <w:sz w:val="24"/>
          <w:szCs w:val="24"/>
        </w:rPr>
        <w:t xml:space="preserve">д) </w:t>
      </w:r>
      <w:r w:rsidRPr="00E474B3">
        <w:rPr>
          <w:rFonts w:ascii="Times New Roman" w:hAnsi="Times New Roman"/>
          <w:i/>
          <w:sz w:val="24"/>
          <w:szCs w:val="24"/>
        </w:rPr>
        <w:t>в случае осуществления водопользования в охранных зонах гидротехнических объектов:</w:t>
      </w:r>
    </w:p>
    <w:p w14:paraId="3C6016E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14:paraId="4D5C4A8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2.7.3. К заявлению, подаваемому в форме электронного документа с использованием Единого портала государственных и муниципальных услуг, в форме электронного документа прилагаются:</w:t>
      </w:r>
    </w:p>
    <w:p w14:paraId="68A4F5D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документы, предусмотренные подпунктом «г» пункта 2.7.2 настоящего административного регламента;</w:t>
      </w:r>
    </w:p>
    <w:p w14:paraId="1B78F5A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документ, предусмотренный подпунктом «д» пункта 2.7.2 настоящего административного регламента;</w:t>
      </w:r>
    </w:p>
    <w:p w14:paraId="0A75D840" w14:textId="77777777" w:rsidR="007B1937" w:rsidRPr="00E474B3" w:rsidRDefault="007B1937" w:rsidP="007B1937">
      <w:pPr>
        <w:spacing w:after="0" w:line="240" w:lineRule="auto"/>
        <w:ind w:firstLine="709"/>
        <w:contextualSpacing/>
        <w:jc w:val="both"/>
        <w:rPr>
          <w:rFonts w:ascii="Times New Roman" w:hAnsi="Times New Roman"/>
          <w:b/>
          <w:sz w:val="24"/>
          <w:szCs w:val="24"/>
        </w:rPr>
      </w:pPr>
      <w:r w:rsidRPr="00E474B3">
        <w:rPr>
          <w:rFonts w:ascii="Times New Roman" w:hAnsi="Times New Roman"/>
          <w:sz w:val="24"/>
          <w:szCs w:val="24"/>
        </w:rPr>
        <w:t>2.7.4. Документы необходимые для участия в аукционе.</w:t>
      </w:r>
    </w:p>
    <w:p w14:paraId="65F5C007"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Заявитель самостоятельно представляет следующие документы:</w:t>
      </w:r>
    </w:p>
    <w:p w14:paraId="1FD4AFE6"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1) заявка на участие в аукционе, по форме, установленной в документации об аукционе, утвержденной организатором аукциона; </w:t>
      </w:r>
    </w:p>
    <w:p w14:paraId="3D6CDED9"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2)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классификатору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 </w:t>
      </w:r>
    </w:p>
    <w:p w14:paraId="14AE11F0"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3) 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 </w:t>
      </w:r>
    </w:p>
    <w:p w14:paraId="74F2D543"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4) документ, подтверждающий полномочия лица на осуществление действий от имени заявителя (в случае необходимости);</w:t>
      </w:r>
    </w:p>
    <w:p w14:paraId="22EC6A92"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5) реквизиты банковского счета для возврата задатка;</w:t>
      </w:r>
    </w:p>
    <w:p w14:paraId="62C126FF"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6) документы, подтверждающие внесение задатка;</w:t>
      </w:r>
    </w:p>
    <w:p w14:paraId="2701FB2D" w14:textId="77777777"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7) опись представленных документов, подписанная заявителем.</w:t>
      </w:r>
    </w:p>
    <w:p w14:paraId="120DAE7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2.8. Требования к оформлению документов, в том числе </w:t>
      </w:r>
      <w:r w:rsidRPr="00E474B3">
        <w:rPr>
          <w:rFonts w:ascii="Times New Roman" w:hAnsi="Times New Roman"/>
          <w:sz w:val="24"/>
          <w:szCs w:val="24"/>
        </w:rPr>
        <w:br/>
        <w:t>в электронной форме.</w:t>
      </w:r>
    </w:p>
    <w:p w14:paraId="31EAB8C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2.8.1. Заявление о предоставлении водного объекта (акватории водного объекта) в пользование и прилагаемые к нему документы (далее также – документы) представляются заявителем в уполномоченный орган в форме электронного документа с </w:t>
      </w:r>
      <w:r w:rsidRPr="00E474B3">
        <w:rPr>
          <w:rFonts w:ascii="Times New Roman" w:hAnsi="Times New Roman"/>
          <w:sz w:val="24"/>
          <w:szCs w:val="24"/>
        </w:rPr>
        <w:lastRenderedPageBreak/>
        <w:t>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14:paraId="14BFE1A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0403CA1"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носителе или направлены по почте ценным письмом с уведомлением о вручении и описью вложения.</w:t>
      </w:r>
    </w:p>
    <w:p w14:paraId="5B629D1E"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2.8.2. Документы, представляемые заявителем </w:t>
      </w:r>
      <w:proofErr w:type="gramStart"/>
      <w:r w:rsidRPr="00E474B3">
        <w:rPr>
          <w:rFonts w:ascii="Times New Roman" w:hAnsi="Times New Roman"/>
          <w:sz w:val="24"/>
          <w:szCs w:val="24"/>
        </w:rPr>
        <w:t>на бумажном носителе</w:t>
      </w:r>
      <w:proofErr w:type="gramEnd"/>
      <w:r w:rsidRPr="00E474B3">
        <w:rPr>
          <w:rFonts w:ascii="Times New Roman" w:hAnsi="Times New Roman"/>
          <w:sz w:val="24"/>
          <w:szCs w:val="24"/>
        </w:rPr>
        <w:t xml:space="preserve"> должны отвечать следующим требованиям:</w:t>
      </w:r>
    </w:p>
    <w:p w14:paraId="71325D50"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имеют надлежащие подписи сторон или определенных законодательством должностных лиц;</w:t>
      </w:r>
    </w:p>
    <w:p w14:paraId="3432C8F7"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тексты документов написаны разборчиво;</w:t>
      </w:r>
    </w:p>
    <w:p w14:paraId="1B546BCC"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заполнены в полном объеме;</w:t>
      </w:r>
    </w:p>
    <w:p w14:paraId="10B83034"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14:paraId="051DEC1F"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Копии документов заверяются должностным лицом уполномоченного органа, осуществляющим их прием.</w:t>
      </w:r>
    </w:p>
    <w:p w14:paraId="67F821B3"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2.8.3. Заявление в форме электронного документа подписывается по выбору заявителя:</w:t>
      </w:r>
    </w:p>
    <w:p w14:paraId="3531B1F6"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простой электронной подписью заявителя (представителя заявителя);</w:t>
      </w:r>
    </w:p>
    <w:p w14:paraId="4E84ED5A"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усиленной (квалифицированной, неквалифицированной) электронной подписью заявителя (представителя заявителя).</w:t>
      </w:r>
    </w:p>
    <w:p w14:paraId="5C927E5E" w14:textId="77777777" w:rsidR="007B1937" w:rsidRPr="00E474B3" w:rsidRDefault="007B1937" w:rsidP="007B1937">
      <w:pPr>
        <w:pStyle w:val="HTML"/>
        <w:ind w:firstLine="709"/>
        <w:jc w:val="both"/>
        <w:rPr>
          <w:rFonts w:ascii="Times New Roman" w:hAnsi="Times New Roman"/>
          <w:sz w:val="24"/>
          <w:szCs w:val="24"/>
        </w:rPr>
      </w:pPr>
      <w:r w:rsidRPr="00E474B3">
        <w:rPr>
          <w:rFonts w:ascii="Times New Roman" w:hAnsi="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7B06D2D5"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FD32ACA"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14:paraId="731D797F"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lastRenderedPageBreak/>
        <w:t xml:space="preserve">В случае представления заявления в форме электронного документа представителем заявителя, действующим на основании доверенности, </w:t>
      </w:r>
      <w:r w:rsidRPr="00E474B3">
        <w:rPr>
          <w:rFonts w:ascii="Times New Roman" w:hAnsi="Times New Roman"/>
          <w:sz w:val="24"/>
          <w:szCs w:val="24"/>
        </w:rPr>
        <w:br/>
        <w:t>к заявлению также прилагается доверенность в виде электронного образа такого документа.</w:t>
      </w:r>
    </w:p>
    <w:p w14:paraId="4CCAEF7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2.9. Уполномоченный орган не вправе требовать от заявителя:</w:t>
      </w:r>
    </w:p>
    <w:p w14:paraId="2051FC5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44AEB28"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Pr>
          <w:rFonts w:ascii="Times New Roman" w:hAnsi="Times New Roman"/>
          <w:sz w:val="24"/>
          <w:szCs w:val="24"/>
        </w:rPr>
        <w:t xml:space="preserve"> </w:t>
      </w:r>
      <w:r w:rsidRPr="00E474B3">
        <w:rPr>
          <w:rFonts w:ascii="Times New Roman" w:hAnsi="Times New Roman"/>
          <w:sz w:val="24"/>
          <w:szCs w:val="24"/>
        </w:rPr>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14:paraId="492C049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38B820D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AD1B79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A7D1EF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D1A581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6B1C96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Pr="00E474B3">
        <w:rPr>
          <w:rFonts w:ascii="Times New Roman" w:hAnsi="Times New Roman"/>
          <w:sz w:val="24"/>
          <w:szCs w:val="24"/>
        </w:rPr>
        <w:lastRenderedPageBreak/>
        <w:t>статьи 16 Федерального закона № 210-ФЗ, уведомляется заявитель, а также приносятся извинения за доставленные неудобства;</w:t>
      </w:r>
    </w:p>
    <w:p w14:paraId="3D87B7C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AA30F5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2.10. Исчерпывающий перечень оснований для отказа в приеме документов, необходимых для предоставления муниципальной услуги.</w:t>
      </w:r>
    </w:p>
    <w:p w14:paraId="7C90243D" w14:textId="77777777" w:rsidR="007B1937" w:rsidRPr="00E474B3" w:rsidRDefault="007B1937" w:rsidP="007B1937">
      <w:pPr>
        <w:pStyle w:val="ConsPlusNormal"/>
        <w:ind w:firstLine="709"/>
        <w:jc w:val="both"/>
        <w:rPr>
          <w:rFonts w:ascii="Times New Roman" w:hAnsi="Times New Roman"/>
          <w:spacing w:val="-1"/>
          <w:sz w:val="24"/>
          <w:szCs w:val="24"/>
        </w:rPr>
      </w:pPr>
      <w:bookmarkStart w:id="2" w:name="P202"/>
      <w:bookmarkEnd w:id="2"/>
      <w:r w:rsidRPr="00E474B3">
        <w:rPr>
          <w:rFonts w:ascii="Times New Roman" w:hAnsi="Times New Roman"/>
          <w:sz w:val="24"/>
          <w:szCs w:val="24"/>
        </w:rPr>
        <w:t xml:space="preserve">Заявителю направляется уведомление об отказе в приеме </w:t>
      </w:r>
      <w:r w:rsidRPr="00E474B3">
        <w:rPr>
          <w:rFonts w:ascii="Times New Roman" w:hAnsi="Times New Roman"/>
          <w:sz w:val="24"/>
          <w:szCs w:val="24"/>
        </w:rPr>
        <w:br/>
        <w:t xml:space="preserve">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9" w:history="1">
        <w:r w:rsidRPr="00E474B3">
          <w:rPr>
            <w:rFonts w:ascii="Times New Roman" w:hAnsi="Times New Roman"/>
            <w:sz w:val="24"/>
            <w:szCs w:val="24"/>
          </w:rPr>
          <w:t>статьей 11</w:t>
        </w:r>
      </w:hyperlink>
      <w:r w:rsidRPr="00E474B3">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14:paraId="40CB3BB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2.11.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FBF73A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2.11.</w:t>
      </w:r>
      <w:proofErr w:type="gramStart"/>
      <w:r w:rsidRPr="00E474B3">
        <w:rPr>
          <w:rFonts w:ascii="Times New Roman" w:hAnsi="Times New Roman"/>
          <w:sz w:val="24"/>
          <w:szCs w:val="24"/>
        </w:rPr>
        <w:t>1.Основания</w:t>
      </w:r>
      <w:proofErr w:type="gramEnd"/>
      <w:r w:rsidRPr="00E474B3">
        <w:rPr>
          <w:rFonts w:ascii="Times New Roman" w:hAnsi="Times New Roman"/>
          <w:sz w:val="24"/>
          <w:szCs w:val="24"/>
        </w:rPr>
        <w:t xml:space="preserve"> для приостановления предоставления муниципальной услуги.</w:t>
      </w:r>
    </w:p>
    <w:p w14:paraId="7EC413F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Уполномоченный орган приостанавливает предоставление муниципальной услуги при заключении договора водопользования без проведения аукциона в следующих случаях:</w:t>
      </w:r>
    </w:p>
    <w:p w14:paraId="433F168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заявление заполнено с нарушением требований пункта 2.6.1.1 настоящего административного регламента;</w:t>
      </w:r>
    </w:p>
    <w:p w14:paraId="6650994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документы представлены не в полном объеме;</w:t>
      </w:r>
    </w:p>
    <w:p w14:paraId="3D1611C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документы представлены в нечитаемом виде.</w:t>
      </w:r>
    </w:p>
    <w:p w14:paraId="12B44A2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Основания приостановления предоставления муниципальной услуги при заключении договора водопользования, право на заключение которого приобретается на аукционе, отсутствуют.</w:t>
      </w:r>
    </w:p>
    <w:p w14:paraId="298E35C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2.11.2. Исчерпывающий перечень оснований для отказа в предоставлении муниципальной услуги.</w:t>
      </w:r>
    </w:p>
    <w:p w14:paraId="4FB1EB2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Отказ в предоставлении водного объекта в пользование (без проведения аукциона) направляется заявителю в следующих случаях:</w:t>
      </w:r>
    </w:p>
    <w:p w14:paraId="7798466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а) непредставление заявителем доработанных документов в </w:t>
      </w:r>
      <w:proofErr w:type="gramStart"/>
      <w:r w:rsidRPr="00E474B3">
        <w:rPr>
          <w:rFonts w:ascii="Times New Roman" w:hAnsi="Times New Roman"/>
          <w:sz w:val="24"/>
          <w:szCs w:val="24"/>
        </w:rPr>
        <w:t>течение  30</w:t>
      </w:r>
      <w:proofErr w:type="gramEnd"/>
      <w:r w:rsidRPr="00E474B3">
        <w:rPr>
          <w:rFonts w:ascii="Times New Roman" w:hAnsi="Times New Roman"/>
          <w:sz w:val="24"/>
          <w:szCs w:val="24"/>
        </w:rPr>
        <w:t xml:space="preserve"> дней в соответствии с пунктом 3.3настоящего административного регламента;   </w:t>
      </w:r>
    </w:p>
    <w:p w14:paraId="27D1156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ответ на запрос, полученный в порядке межведомственного информационного взаимодействия, свидетельствует об отсутствии сведений, указанных в пункте 2.6.1.4 настоящего административного регламента, за исключением случаев, установленных пунктами 13 и 13(1) Правил подготовки и заключения договора водопользования, утвержденных постановлением Правительства Российской Федерации от 18.02.2023 № 274;</w:t>
      </w:r>
    </w:p>
    <w:p w14:paraId="1B2F481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получен отказ органов, организаций и должностных </w:t>
      </w:r>
      <w:proofErr w:type="gramStart"/>
      <w:r w:rsidRPr="00E474B3">
        <w:rPr>
          <w:rFonts w:ascii="Times New Roman" w:hAnsi="Times New Roman"/>
          <w:sz w:val="24"/>
          <w:szCs w:val="24"/>
        </w:rPr>
        <w:t>лиц,  указанных</w:t>
      </w:r>
      <w:proofErr w:type="gramEnd"/>
      <w:r w:rsidRPr="00E474B3">
        <w:rPr>
          <w:rFonts w:ascii="Times New Roman" w:hAnsi="Times New Roman"/>
          <w:sz w:val="24"/>
          <w:szCs w:val="24"/>
        </w:rPr>
        <w:t xml:space="preserve"> в пункте 3.6.2 настоящего административного регламента, в согласовании условий использования водного объекта;</w:t>
      </w:r>
    </w:p>
    <w:p w14:paraId="7FEC95B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установлено:</w:t>
      </w:r>
    </w:p>
    <w:p w14:paraId="323913CE"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несоответствие представленных заявителем документов требованиям Правил подготовки и заключения договора водопользования, утвержденных постановлением Правительства Российской Федерации от 18.02.2023 № 274;</w:t>
      </w:r>
    </w:p>
    <w:p w14:paraId="52B99CD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недостоверность представленных документов;</w:t>
      </w:r>
    </w:p>
    <w:p w14:paraId="35C2466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несоответствие указанных заявителем параметров водопользования квотам забора (изъятия) водных ресурсов и сброса сточных вод, установленным схемами </w:t>
      </w:r>
      <w:r w:rsidRPr="00E474B3">
        <w:rPr>
          <w:rFonts w:ascii="Times New Roman" w:hAnsi="Times New Roman"/>
          <w:sz w:val="24"/>
          <w:szCs w:val="24"/>
        </w:rPr>
        <w:lastRenderedPageBreak/>
        <w:t>комплексного использования и охраны водных объектов, а также нормативам допустимого воздействия на водные объекты;</w:t>
      </w:r>
    </w:p>
    <w:p w14:paraId="7914ECD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д) водный объект, указанный в заявлении, предоставлен в пользование другому лицу либо предоставлен в обособленное водопользование;</w:t>
      </w:r>
    </w:p>
    <w:p w14:paraId="32CF9A4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е) использование водного объекта в заявленных целях запрещено или ограничено в соответствии с законодательством Российской Федерации;</w:t>
      </w:r>
    </w:p>
    <w:p w14:paraId="615E4E1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ж) информация о заявителе включена в реестр недобросовестных водопользователей и участников аукциона на право заключения договора </w:t>
      </w:r>
      <w:proofErr w:type="gramStart"/>
      <w:r w:rsidRPr="00E474B3">
        <w:rPr>
          <w:rFonts w:ascii="Times New Roman" w:hAnsi="Times New Roman"/>
          <w:sz w:val="24"/>
          <w:szCs w:val="24"/>
        </w:rPr>
        <w:t>водопользования(</w:t>
      </w:r>
      <w:proofErr w:type="gramEnd"/>
      <w:r w:rsidRPr="00E474B3">
        <w:rPr>
          <w:rFonts w:ascii="Times New Roman" w:hAnsi="Times New Roman"/>
          <w:sz w:val="24"/>
          <w:szCs w:val="24"/>
        </w:rPr>
        <w:t>далее – Реестр недобросовестных водопользователей);</w:t>
      </w:r>
    </w:p>
    <w:p w14:paraId="79E5A57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proofErr w:type="spellStart"/>
      <w:proofErr w:type="gramStart"/>
      <w:r w:rsidRPr="00E474B3">
        <w:rPr>
          <w:rFonts w:ascii="Times New Roman" w:hAnsi="Times New Roman"/>
          <w:sz w:val="24"/>
          <w:szCs w:val="24"/>
        </w:rPr>
        <w:t>закона«</w:t>
      </w:r>
      <w:proofErr w:type="gramEnd"/>
      <w:r w:rsidRPr="00E474B3">
        <w:rPr>
          <w:rFonts w:ascii="Times New Roman" w:hAnsi="Times New Roman"/>
          <w:sz w:val="24"/>
          <w:szCs w:val="24"/>
        </w:rPr>
        <w:t>Об</w:t>
      </w:r>
      <w:proofErr w:type="spellEnd"/>
      <w:r w:rsidRPr="00E474B3">
        <w:rPr>
          <w:rFonts w:ascii="Times New Roman" w:hAnsi="Times New Roman"/>
          <w:sz w:val="24"/>
          <w:szCs w:val="24"/>
        </w:rPr>
        <w:t xml:space="preserve">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14:paraId="7A097E0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подпункта 7 пункта 1 статьи 219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14:paraId="59359F0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к) наличие оснований для отказа в заключении договора водопользования, установленных законом Волгоградской области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14:paraId="79219A9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2.12. Муниципальная услуга предоставляется бесплатно.</w:t>
      </w:r>
    </w:p>
    <w:p w14:paraId="193479A9"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2.13.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0D2C03F7"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2.14. Срок регистрации заявления и прилагаемых к нему документов составляет:</w:t>
      </w:r>
    </w:p>
    <w:p w14:paraId="6CA0DDB7"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xml:space="preserve">- на личном приеме граждан </w:t>
      </w:r>
      <w:proofErr w:type="gramStart"/>
      <w:r w:rsidRPr="00E474B3">
        <w:rPr>
          <w:rFonts w:ascii="Times New Roman" w:hAnsi="Times New Roman"/>
          <w:sz w:val="24"/>
          <w:szCs w:val="24"/>
        </w:rPr>
        <w:t>–  не</w:t>
      </w:r>
      <w:proofErr w:type="gramEnd"/>
      <w:r w:rsidRPr="00E474B3">
        <w:rPr>
          <w:rFonts w:ascii="Times New Roman" w:hAnsi="Times New Roman"/>
          <w:sz w:val="24"/>
          <w:szCs w:val="24"/>
        </w:rPr>
        <w:t xml:space="preserve">  более 15 минут;</w:t>
      </w:r>
    </w:p>
    <w:p w14:paraId="72669E27"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xml:space="preserve">-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  </w:t>
      </w:r>
    </w:p>
    <w:p w14:paraId="65CE34ED"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2D1648E"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2.15.1. Требования к помещениям, в которых предоставляется муниципальная услуга.</w:t>
      </w:r>
    </w:p>
    <w:p w14:paraId="260B6A1D"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w:t>
      </w:r>
      <w:r w:rsidRPr="00E474B3">
        <w:rPr>
          <w:rFonts w:ascii="Times New Roman" w:hAnsi="Times New Roman"/>
          <w:sz w:val="24"/>
          <w:szCs w:val="24"/>
        </w:rPr>
        <w:lastRenderedPageBreak/>
        <w:t>информационными и справочными материалами, наглядной информацией, стульями и столами).</w:t>
      </w:r>
    </w:p>
    <w:p w14:paraId="1EF29BCD"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Помещения уполномоченного органа должны соответствовать </w:t>
      </w:r>
      <w:bookmarkStart w:id="3" w:name="_Hlk73960986"/>
      <w:r w:rsidRPr="00E474B3">
        <w:rPr>
          <w:rFonts w:ascii="Times New Roman" w:hAnsi="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E474B3">
        <w:rPr>
          <w:rFonts w:ascii="Times New Roman" w:hAnsi="Times New Roman"/>
          <w:sz w:val="24"/>
          <w:szCs w:val="24"/>
        </w:rPr>
        <w:t>, и быть оборудованы средствами пожаротушения.</w:t>
      </w:r>
    </w:p>
    <w:p w14:paraId="5C4FC2F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Вход и выход из помещений оборудуются соответствующими указателями.</w:t>
      </w:r>
    </w:p>
    <w:p w14:paraId="7AF7601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F2EFEF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48F8400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w:t>
      </w:r>
      <w:proofErr w:type="gramStart"/>
      <w:r w:rsidRPr="00E474B3">
        <w:rPr>
          <w:rFonts w:ascii="Times New Roman" w:hAnsi="Times New Roman"/>
          <w:sz w:val="24"/>
          <w:szCs w:val="24"/>
        </w:rPr>
        <w:t>2.Требования</w:t>
      </w:r>
      <w:proofErr w:type="gramEnd"/>
      <w:r w:rsidRPr="00E474B3">
        <w:rPr>
          <w:rFonts w:ascii="Times New Roman" w:hAnsi="Times New Roman"/>
          <w:sz w:val="24"/>
          <w:szCs w:val="24"/>
        </w:rPr>
        <w:t xml:space="preserve"> к местам ожидания.</w:t>
      </w:r>
    </w:p>
    <w:p w14:paraId="76BDB8A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676152D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ожидания должны быть оборудованы стульями, кресельными секциями, скамьями.</w:t>
      </w:r>
    </w:p>
    <w:p w14:paraId="1BB3748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w:t>
      </w:r>
      <w:proofErr w:type="gramStart"/>
      <w:r w:rsidRPr="00E474B3">
        <w:rPr>
          <w:rFonts w:ascii="Times New Roman" w:hAnsi="Times New Roman"/>
          <w:sz w:val="24"/>
          <w:szCs w:val="24"/>
        </w:rPr>
        <w:t>3.Требования</w:t>
      </w:r>
      <w:proofErr w:type="gramEnd"/>
      <w:r w:rsidRPr="00E474B3">
        <w:rPr>
          <w:rFonts w:ascii="Times New Roman" w:hAnsi="Times New Roman"/>
          <w:sz w:val="24"/>
          <w:szCs w:val="24"/>
        </w:rPr>
        <w:t xml:space="preserve"> к местам приема заявителей.</w:t>
      </w:r>
    </w:p>
    <w:p w14:paraId="4E8AD70E"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Прием заявителей осуществляется в специально выделенных для этих целей помещениях.</w:t>
      </w:r>
    </w:p>
    <w:p w14:paraId="3F6916C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3D9B3F8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7E0440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419FA128"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2.15.4. Требования к информационным стендам.</w:t>
      </w:r>
    </w:p>
    <w:p w14:paraId="23F64DB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3B10BC6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14:paraId="0C17869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7D9429C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текст настоящего административного регламента;</w:t>
      </w:r>
    </w:p>
    <w:p w14:paraId="38136A9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информация о порядке исполнения муниципальной услуги;</w:t>
      </w:r>
    </w:p>
    <w:p w14:paraId="5BEE199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перечень документов, необходимых для предоставления муниципальной услуги;</w:t>
      </w:r>
    </w:p>
    <w:p w14:paraId="5857DEA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формы и образцы документов для заполнения.</w:t>
      </w:r>
    </w:p>
    <w:p w14:paraId="3E0502EF" w14:textId="77777777" w:rsidR="007B1937" w:rsidRPr="00E474B3" w:rsidRDefault="007B1937" w:rsidP="007B1937">
      <w:pPr>
        <w:pStyle w:val="ConsPlusNonformat"/>
        <w:ind w:right="-16" w:firstLine="709"/>
        <w:jc w:val="both"/>
        <w:rPr>
          <w:rFonts w:ascii="Times New Roman" w:hAnsi="Times New Roman"/>
          <w:sz w:val="24"/>
          <w:szCs w:val="24"/>
        </w:rPr>
      </w:pPr>
      <w:r w:rsidRPr="00E474B3">
        <w:rPr>
          <w:rFonts w:ascii="Times New Roman" w:hAnsi="Times New Roman"/>
          <w:sz w:val="24"/>
          <w:szCs w:val="24"/>
        </w:rPr>
        <w:t xml:space="preserve">сведения о месте нахождения и графике работы уполномоченного </w:t>
      </w:r>
      <w:proofErr w:type="spellStart"/>
      <w:r w:rsidRPr="00E474B3">
        <w:rPr>
          <w:rFonts w:ascii="Times New Roman" w:hAnsi="Times New Roman"/>
          <w:sz w:val="24"/>
          <w:szCs w:val="24"/>
        </w:rPr>
        <w:t>органаи</w:t>
      </w:r>
      <w:proofErr w:type="spellEnd"/>
      <w:r w:rsidRPr="00E474B3">
        <w:rPr>
          <w:rFonts w:ascii="Times New Roman" w:hAnsi="Times New Roman"/>
          <w:sz w:val="24"/>
          <w:szCs w:val="24"/>
        </w:rPr>
        <w:t xml:space="preserve"> МФЦ; </w:t>
      </w:r>
    </w:p>
    <w:p w14:paraId="614E5DFE" w14:textId="77777777" w:rsidR="007B1937" w:rsidRPr="00E474B3" w:rsidRDefault="007B1937" w:rsidP="007B1937">
      <w:pPr>
        <w:widowControl w:val="0"/>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справочные телефоны;</w:t>
      </w:r>
    </w:p>
    <w:p w14:paraId="1678CAF1"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адреса электронной почты и адреса Интернет-сайтов;</w:t>
      </w:r>
    </w:p>
    <w:p w14:paraId="330E4815"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информация о месте личного приема, а также об установленных для личного приема днях и часах.</w:t>
      </w:r>
    </w:p>
    <w:p w14:paraId="45F020E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14:paraId="282A03A6" w14:textId="382A4EDB"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w:t>
      </w:r>
      <w:r w:rsidRPr="00E474B3">
        <w:rPr>
          <w:rFonts w:ascii="Times New Roman" w:hAnsi="Times New Roman"/>
          <w:sz w:val="24"/>
          <w:szCs w:val="24"/>
        </w:rPr>
        <w:lastRenderedPageBreak/>
        <w:t xml:space="preserve">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Pr="00A83117">
        <w:rPr>
          <w:rFonts w:ascii="Times New Roman" w:hAnsi="Times New Roman"/>
          <w:color w:val="000000" w:themeColor="text1"/>
          <w:sz w:val="24"/>
          <w:szCs w:val="24"/>
        </w:rPr>
        <w:t>(</w:t>
      </w:r>
      <w:hyperlink r:id="rId10" w:history="1">
        <w:r w:rsidR="00EA6DC8" w:rsidRPr="0095105D">
          <w:rPr>
            <w:rStyle w:val="a5"/>
            <w:rFonts w:ascii="Times New Roman" w:hAnsi="Times New Roman"/>
            <w:sz w:val="24"/>
            <w:szCs w:val="24"/>
          </w:rPr>
          <w:t>https://adm.</w:t>
        </w:r>
        <w:proofErr w:type="spellStart"/>
        <w:r w:rsidR="00EA6DC8" w:rsidRPr="0095105D">
          <w:rPr>
            <w:rStyle w:val="a5"/>
            <w:rFonts w:ascii="Times New Roman" w:hAnsi="Times New Roman"/>
            <w:sz w:val="24"/>
            <w:szCs w:val="24"/>
            <w:lang w:val="en-US"/>
          </w:rPr>
          <w:t>beloprud</w:t>
        </w:r>
        <w:proofErr w:type="spellEnd"/>
        <w:r w:rsidR="00EA6DC8" w:rsidRPr="0095105D">
          <w:rPr>
            <w:rStyle w:val="a5"/>
            <w:rFonts w:ascii="Times New Roman" w:hAnsi="Times New Roman"/>
            <w:sz w:val="24"/>
            <w:szCs w:val="24"/>
          </w:rPr>
          <w:t>.</w:t>
        </w:r>
        <w:proofErr w:type="spellStart"/>
        <w:r w:rsidR="00EA6DC8" w:rsidRPr="0095105D">
          <w:rPr>
            <w:rStyle w:val="a5"/>
            <w:rFonts w:ascii="Times New Roman" w:hAnsi="Times New Roman"/>
            <w:sz w:val="24"/>
            <w:szCs w:val="24"/>
          </w:rPr>
          <w:t>ru</w:t>
        </w:r>
        <w:proofErr w:type="spellEnd"/>
        <w:r w:rsidR="00EA6DC8" w:rsidRPr="0095105D">
          <w:rPr>
            <w:rStyle w:val="a5"/>
            <w:rFonts w:ascii="Times New Roman" w:hAnsi="Times New Roman"/>
            <w:sz w:val="24"/>
            <w:szCs w:val="24"/>
          </w:rPr>
          <w:t>/</w:t>
        </w:r>
      </w:hyperlink>
      <w:r w:rsidRPr="00E474B3">
        <w:rPr>
          <w:rFonts w:ascii="Times New Roman" w:hAnsi="Times New Roman"/>
          <w:sz w:val="24"/>
          <w:szCs w:val="24"/>
        </w:rPr>
        <w:t>).</w:t>
      </w:r>
    </w:p>
    <w:p w14:paraId="6EDABBB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58602F1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2.15.5. Требования к обеспечению доступности предоставления муниципальной услуги для инвалидов.</w:t>
      </w:r>
    </w:p>
    <w:p w14:paraId="7CFBC731"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14:paraId="62159F5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728E558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беспрепятственный вход инвалидов в помещение и выход из него;</w:t>
      </w:r>
    </w:p>
    <w:p w14:paraId="5973C0C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14:paraId="48B6AC9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2308F09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29024D0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85221F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допуск сурдопереводчика и </w:t>
      </w:r>
      <w:proofErr w:type="spellStart"/>
      <w:r w:rsidRPr="00E474B3">
        <w:rPr>
          <w:rFonts w:ascii="Times New Roman" w:hAnsi="Times New Roman"/>
          <w:sz w:val="24"/>
          <w:szCs w:val="24"/>
        </w:rPr>
        <w:t>тифлосурдопереводчика</w:t>
      </w:r>
      <w:proofErr w:type="spellEnd"/>
      <w:r w:rsidRPr="00E474B3">
        <w:rPr>
          <w:rFonts w:ascii="Times New Roman" w:hAnsi="Times New Roman"/>
          <w:sz w:val="24"/>
          <w:szCs w:val="24"/>
        </w:rPr>
        <w:t>;</w:t>
      </w:r>
    </w:p>
    <w:p w14:paraId="61EEF14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AC039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14:paraId="3013ACC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7DD802BD" w14:textId="77777777" w:rsidR="007B1937" w:rsidRPr="00E474B3" w:rsidRDefault="007B1937" w:rsidP="007B1937">
      <w:pPr>
        <w:pStyle w:val="ConsPlusNonformat"/>
        <w:ind w:right="-16" w:firstLine="709"/>
        <w:jc w:val="both"/>
        <w:rPr>
          <w:rFonts w:ascii="Times New Roman" w:hAnsi="Times New Roman"/>
          <w:sz w:val="24"/>
          <w:szCs w:val="24"/>
        </w:rPr>
      </w:pPr>
      <w:r w:rsidRPr="00E474B3">
        <w:rPr>
          <w:rFonts w:ascii="Times New Roman" w:hAnsi="Times New Roman"/>
          <w:sz w:val="24"/>
          <w:szCs w:val="24"/>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14:paraId="62EE128E" w14:textId="5A30693C"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2.17.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администрацией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14:paraId="624AC23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69091EF4" w14:textId="77777777" w:rsidR="007B1937" w:rsidRPr="00E474B3" w:rsidRDefault="007B1937" w:rsidP="007B1937">
      <w:pPr>
        <w:spacing w:after="0" w:line="240" w:lineRule="auto"/>
        <w:jc w:val="center"/>
        <w:rPr>
          <w:rFonts w:ascii="Times New Roman" w:hAnsi="Times New Roman"/>
          <w:b/>
          <w:sz w:val="24"/>
          <w:szCs w:val="24"/>
        </w:rPr>
      </w:pPr>
    </w:p>
    <w:p w14:paraId="1DF55D38" w14:textId="77777777"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3. Состав, последовательность и сроки выполнения</w:t>
      </w:r>
    </w:p>
    <w:p w14:paraId="6905FA5E" w14:textId="77777777"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административных процедур, требования к порядку их</w:t>
      </w:r>
    </w:p>
    <w:p w14:paraId="2562DDDD" w14:textId="77777777"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выполнения, в том числе особенности выполнения</w:t>
      </w:r>
    </w:p>
    <w:p w14:paraId="5CE62879" w14:textId="77777777"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административных процедур в электронной форме, а также особенности выполнения административных процедур </w:t>
      </w:r>
    </w:p>
    <w:p w14:paraId="04AB84D9" w14:textId="77777777"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в многофункциональных центрах</w:t>
      </w:r>
    </w:p>
    <w:p w14:paraId="431438F9" w14:textId="77777777" w:rsidR="007B1937" w:rsidRPr="00E474B3" w:rsidRDefault="007B1937" w:rsidP="007B1937">
      <w:pPr>
        <w:spacing w:after="0" w:line="240" w:lineRule="auto"/>
        <w:ind w:firstLine="539"/>
        <w:jc w:val="both"/>
        <w:rPr>
          <w:rFonts w:ascii="Times New Roman" w:hAnsi="Times New Roman"/>
          <w:b/>
          <w:sz w:val="24"/>
          <w:szCs w:val="24"/>
        </w:rPr>
      </w:pPr>
    </w:p>
    <w:p w14:paraId="79DA6E8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  Административные процедуры, осуществляемые уполномоченным органом при предоставлении муниципальной услуги.</w:t>
      </w:r>
    </w:p>
    <w:p w14:paraId="4BCE916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3.1.1. Административные процедуры по заключению договора водопользования, право на заключение которого приобретается без проведения аукциона:</w:t>
      </w:r>
    </w:p>
    <w:p w14:paraId="4EADC38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1)прием и регистрация заявления о предоставлении водного объекта в пользование и прилагаемых документов для заключения договора водопользования, право на заключение которого приобретается без проведения аукциона (отказ в приеме к рассмотрению заявления и прилагаемых документов);</w:t>
      </w:r>
    </w:p>
    <w:p w14:paraId="7B34314B"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 приостановление срока рассмотрения заявления о предоставлении водного объекта в пользование;</w:t>
      </w:r>
    </w:p>
    <w:p w14:paraId="1C53FD1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Проверка:</w:t>
      </w:r>
    </w:p>
    <w:p w14:paraId="5D22068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наличия (отсутствия) информации о заявителе в:</w:t>
      </w:r>
    </w:p>
    <w:p w14:paraId="7D61E77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14:paraId="2FFAEDA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14:paraId="487BAC2E" w14:textId="77777777" w:rsidR="007B1937" w:rsidRPr="00E474B3" w:rsidRDefault="007B1937" w:rsidP="007B1937">
      <w:pPr>
        <w:spacing w:after="0" w:line="240" w:lineRule="auto"/>
        <w:ind w:firstLine="540"/>
        <w:jc w:val="both"/>
        <w:rPr>
          <w:rFonts w:ascii="Times New Roman" w:hAnsi="Times New Roman"/>
          <w:sz w:val="24"/>
          <w:szCs w:val="24"/>
        </w:rPr>
      </w:pPr>
      <w:r w:rsidRPr="00E474B3">
        <w:rPr>
          <w:rFonts w:ascii="Times New Roman" w:hAnsi="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14:paraId="4B89475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возможности использования водного объекта в заявленных целях;</w:t>
      </w:r>
    </w:p>
    <w:p w14:paraId="6C838EC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14:paraId="0E0959E3"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14:paraId="17CA1B0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формирование и направление межведомственных запросов сведений, необходимых для рассмотрения заявления о предоставлении водного объекта в пользование;</w:t>
      </w:r>
    </w:p>
    <w:p w14:paraId="3F7BB2E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обеспечение согласования условий использования водного объекта с уполномоченными органами и организациями;</w:t>
      </w:r>
    </w:p>
    <w:p w14:paraId="078B668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6)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p>
    <w:p w14:paraId="09E9AA6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p>
    <w:p w14:paraId="643BFFD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3.1.2. Административные процедуры по заключению договора водопользования, право на заключение которого приобретается на аукционе:</w:t>
      </w:r>
    </w:p>
    <w:p w14:paraId="6CD20E8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1)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w:t>
      </w:r>
      <w:r w:rsidRPr="00E474B3">
        <w:rPr>
          <w:rFonts w:ascii="Times New Roman" w:hAnsi="Times New Roman"/>
          <w:sz w:val="24"/>
          <w:szCs w:val="24"/>
        </w:rPr>
        <w:lastRenderedPageBreak/>
        <w:t>аукционе (отказ в приеме к рассмотрению заявления об аукционе и прилагаемых документов);</w:t>
      </w:r>
    </w:p>
    <w:p w14:paraId="518438D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 рассмотрение заявления об аукционе и документов, информирование заявителя о необходимости проведения аукциона;</w:t>
      </w:r>
    </w:p>
    <w:p w14:paraId="588499C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  принятие решения о проведении аукциона, размещение извещений о проведении аукциона; </w:t>
      </w:r>
    </w:p>
    <w:p w14:paraId="720CE1D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прием и регистрация заявок на участие в аукционе;</w:t>
      </w:r>
    </w:p>
    <w:p w14:paraId="7341519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14:paraId="2BE50A1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6) выдача (направление) заявителю извещения о принятом решении по результатам рассмотрения заявок </w:t>
      </w:r>
      <w:proofErr w:type="gramStart"/>
      <w:r w:rsidRPr="00E474B3">
        <w:rPr>
          <w:rFonts w:ascii="Times New Roman" w:hAnsi="Times New Roman"/>
          <w:sz w:val="24"/>
          <w:szCs w:val="24"/>
        </w:rPr>
        <w:t>на основании</w:t>
      </w:r>
      <w:proofErr w:type="gramEnd"/>
      <w:r w:rsidRPr="00E474B3">
        <w:rPr>
          <w:rFonts w:ascii="Times New Roman" w:hAnsi="Times New Roman"/>
          <w:sz w:val="24"/>
          <w:szCs w:val="24"/>
        </w:rPr>
        <w:t xml:space="preserve"> оформленного комиссией по проведению аукциона протокола;</w:t>
      </w:r>
    </w:p>
    <w:p w14:paraId="0CC1F426" w14:textId="77777777" w:rsidR="007B1937" w:rsidRPr="00E474B3" w:rsidRDefault="007B1937" w:rsidP="007B1937">
      <w:pPr>
        <w:spacing w:after="0" w:line="240" w:lineRule="auto"/>
        <w:ind w:firstLine="709"/>
        <w:jc w:val="both"/>
        <w:rPr>
          <w:rFonts w:ascii="Times New Roman" w:hAnsi="Times New Roman"/>
          <w:i/>
          <w:sz w:val="24"/>
          <w:szCs w:val="24"/>
        </w:rPr>
      </w:pPr>
      <w:r w:rsidRPr="00E474B3">
        <w:rPr>
          <w:rFonts w:ascii="Times New Roman" w:hAnsi="Times New Roman"/>
          <w:sz w:val="24"/>
          <w:szCs w:val="24"/>
        </w:rPr>
        <w:t xml:space="preserve">7) проведение аукциона и оформление его результатов; </w:t>
      </w:r>
    </w:p>
    <w:p w14:paraId="07C001B7"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8) выдача (направление) заявителю (единственному участнику или победителю аукциона) протокола рассмотрения заявок или </w:t>
      </w:r>
      <w:proofErr w:type="gramStart"/>
      <w:r w:rsidRPr="00E474B3">
        <w:rPr>
          <w:rFonts w:ascii="Times New Roman" w:hAnsi="Times New Roman"/>
          <w:sz w:val="24"/>
          <w:szCs w:val="24"/>
        </w:rPr>
        <w:t>протокола  аукциона,  договора</w:t>
      </w:r>
      <w:proofErr w:type="gramEnd"/>
      <w:r w:rsidRPr="00E474B3">
        <w:rPr>
          <w:rFonts w:ascii="Times New Roman" w:hAnsi="Times New Roman"/>
          <w:sz w:val="24"/>
          <w:szCs w:val="24"/>
        </w:rPr>
        <w:t xml:space="preserve"> водопользования для подписания;</w:t>
      </w:r>
    </w:p>
    <w:p w14:paraId="6C0E8DE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9)направление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w:t>
      </w:r>
    </w:p>
    <w:p w14:paraId="05663774" w14:textId="77777777" w:rsidR="007B1937" w:rsidRPr="00E474B3" w:rsidRDefault="007B1937" w:rsidP="007B1937">
      <w:pPr>
        <w:spacing w:after="0" w:line="240" w:lineRule="auto"/>
        <w:ind w:firstLine="709"/>
        <w:jc w:val="both"/>
        <w:rPr>
          <w:rFonts w:ascii="Times New Roman" w:hAnsi="Times New Roman"/>
          <w:sz w:val="24"/>
          <w:szCs w:val="24"/>
        </w:rPr>
      </w:pPr>
    </w:p>
    <w:p w14:paraId="3D6A0587"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xml:space="preserve">3.2. Прием и регистрация заявления о предоставлении водного объекта в пользование и прилагаемых документов для заключения договора водопользования, право на заключение которого приобретается без проведения </w:t>
      </w:r>
      <w:proofErr w:type="gramStart"/>
      <w:r w:rsidRPr="00E474B3">
        <w:rPr>
          <w:rFonts w:ascii="Times New Roman" w:hAnsi="Times New Roman"/>
          <w:sz w:val="24"/>
          <w:szCs w:val="24"/>
          <w:u w:val="single"/>
        </w:rPr>
        <w:t>аукциона(</w:t>
      </w:r>
      <w:proofErr w:type="gramEnd"/>
      <w:r w:rsidRPr="00E474B3">
        <w:rPr>
          <w:rFonts w:ascii="Times New Roman" w:hAnsi="Times New Roman"/>
          <w:sz w:val="24"/>
          <w:szCs w:val="24"/>
          <w:u w:val="single"/>
        </w:rPr>
        <w:t>отказ в приеме к рассмотрению заявления и прилагаемых документов)</w:t>
      </w:r>
      <w:r w:rsidRPr="00E474B3">
        <w:rPr>
          <w:rFonts w:ascii="Times New Roman" w:hAnsi="Times New Roman"/>
          <w:sz w:val="24"/>
          <w:szCs w:val="24"/>
        </w:rPr>
        <w:t>.</w:t>
      </w:r>
    </w:p>
    <w:p w14:paraId="2762E23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3.2.1. Основанием для начала административной процедуры является поступление в уполномоченный орган заявления</w:t>
      </w:r>
      <w:r w:rsidR="00A83117">
        <w:rPr>
          <w:rFonts w:ascii="Times New Roman" w:hAnsi="Times New Roman"/>
          <w:sz w:val="24"/>
          <w:szCs w:val="24"/>
        </w:rPr>
        <w:t xml:space="preserve"> </w:t>
      </w:r>
      <w:r w:rsidRPr="00E474B3">
        <w:rPr>
          <w:rFonts w:ascii="Times New Roman" w:hAnsi="Times New Roman"/>
          <w:sz w:val="24"/>
          <w:szCs w:val="24"/>
        </w:rPr>
        <w:t>о предоставлении водного объекта в пользование и прилагаемых к нему документов, предусмотренных пунктом 2.6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14:paraId="178D071D"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3.2.2.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14:paraId="1856A0A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должности, фамилии, инициалов лица, сделавшего запись. </w:t>
      </w:r>
    </w:p>
    <w:p w14:paraId="4E5EEF14" w14:textId="77777777"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14:paraId="2B06B12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3.2.3.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14:paraId="3AC5F0D1"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В случае предоставления документов через МФЦ расписка выдается указанным МФЦ. </w:t>
      </w:r>
    </w:p>
    <w:p w14:paraId="56B453B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w:t>
      </w:r>
      <w:r w:rsidRPr="00E474B3">
        <w:rPr>
          <w:rFonts w:ascii="Times New Roman" w:hAnsi="Times New Roman"/>
          <w:sz w:val="24"/>
          <w:szCs w:val="24"/>
        </w:rPr>
        <w:lastRenderedPageBreak/>
        <w:t xml:space="preserve">документов, по указанному заявителем почтовому адресу с уведомлением о вручении и описью вложения. </w:t>
      </w:r>
    </w:p>
    <w:p w14:paraId="5EFDADB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направляется заявителю расписка направляется заявителю в личный кабинет на Едином портале государственных и муниципальных услуг в течение рабочего дня, следующего за днем поступления документов. </w:t>
      </w:r>
    </w:p>
    <w:p w14:paraId="44FE0B77"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3.2.4.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610AA0BB"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history="1">
        <w:r w:rsidRPr="00E474B3">
          <w:rPr>
            <w:rFonts w:ascii="Times New Roman" w:hAnsi="Times New Roman"/>
            <w:sz w:val="24"/>
            <w:szCs w:val="24"/>
          </w:rPr>
          <w:t>статьи 11</w:t>
        </w:r>
      </w:hyperlink>
      <w:r w:rsidRPr="00E474B3">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14:paraId="6FC5113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3.2.5. Максимальный срок исполнения административной процедуры по приему и регистрации заявления составляет:</w:t>
      </w:r>
    </w:p>
    <w:p w14:paraId="7632E27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при личном приеме – не более 15 минут.</w:t>
      </w:r>
    </w:p>
    <w:p w14:paraId="1926EDF0"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14:paraId="0582C9A9"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057F181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3.2.6. Результатом исполнения административной процедуры является:</w:t>
      </w:r>
    </w:p>
    <w:p w14:paraId="77CBC69A"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 прием и регистрация заявления, выдача (направление) заявителю </w:t>
      </w:r>
      <w:hyperlink r:id="rId12" w:history="1">
        <w:r w:rsidRPr="00E474B3">
          <w:rPr>
            <w:rFonts w:ascii="Times New Roman" w:hAnsi="Times New Roman"/>
            <w:sz w:val="24"/>
            <w:szCs w:val="24"/>
          </w:rPr>
          <w:t>расписки</w:t>
        </w:r>
      </w:hyperlink>
      <w:r w:rsidRPr="00E474B3">
        <w:rPr>
          <w:rFonts w:ascii="Times New Roman" w:hAnsi="Times New Roman"/>
          <w:sz w:val="24"/>
          <w:szCs w:val="24"/>
        </w:rPr>
        <w:t xml:space="preserve"> в получении заявления и приложенных к нему документов;</w:t>
      </w:r>
    </w:p>
    <w:p w14:paraId="5F8EEE24"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14:paraId="0952C003" w14:textId="77777777" w:rsidR="007B1937" w:rsidRPr="00E474B3" w:rsidRDefault="007B1937" w:rsidP="007B1937">
      <w:pPr>
        <w:spacing w:after="0" w:line="240" w:lineRule="auto"/>
        <w:ind w:firstLine="709"/>
        <w:jc w:val="both"/>
        <w:rPr>
          <w:rFonts w:ascii="Times New Roman" w:hAnsi="Times New Roman"/>
          <w:sz w:val="24"/>
          <w:szCs w:val="24"/>
        </w:rPr>
      </w:pPr>
    </w:p>
    <w:p w14:paraId="469CD9E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u w:val="single"/>
        </w:rPr>
        <w:t>3.3. Приостановление срока рассмотрения заявления о предоставлении водного объекта в пользование</w:t>
      </w:r>
      <w:r w:rsidRPr="00E474B3">
        <w:rPr>
          <w:rFonts w:ascii="Times New Roman" w:hAnsi="Times New Roman"/>
          <w:sz w:val="24"/>
          <w:szCs w:val="24"/>
        </w:rPr>
        <w:t>.</w:t>
      </w:r>
    </w:p>
    <w:p w14:paraId="0A60503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3.3.1.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 указанных в подпункте «а» пункта 2.11.1 настоящего административного регламента.</w:t>
      </w:r>
    </w:p>
    <w:p w14:paraId="2BF1BA33" w14:textId="77777777" w:rsidR="007B1937" w:rsidRPr="00E474B3" w:rsidRDefault="007B1937" w:rsidP="007B1937">
      <w:pPr>
        <w:spacing w:after="0" w:line="240" w:lineRule="auto"/>
        <w:ind w:firstLine="709"/>
        <w:jc w:val="both"/>
        <w:rPr>
          <w:rFonts w:ascii="Times New Roman" w:hAnsi="Times New Roman"/>
          <w:b/>
          <w:sz w:val="24"/>
          <w:szCs w:val="24"/>
        </w:rPr>
      </w:pPr>
      <w:r w:rsidRPr="00E474B3">
        <w:rPr>
          <w:rFonts w:ascii="Times New Roman" w:hAnsi="Times New Roman"/>
          <w:sz w:val="24"/>
          <w:szCs w:val="24"/>
        </w:rPr>
        <w:t xml:space="preserve">3.3.2. 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w:t>
      </w:r>
      <w:r w:rsidRPr="00E474B3">
        <w:rPr>
          <w:rFonts w:ascii="Times New Roman" w:hAnsi="Times New Roman"/>
          <w:sz w:val="24"/>
          <w:szCs w:val="24"/>
        </w:rPr>
        <w:lastRenderedPageBreak/>
        <w:t>нечитаемом виде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w:t>
      </w:r>
    </w:p>
    <w:p w14:paraId="7381122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 </w:t>
      </w:r>
    </w:p>
    <w:p w14:paraId="39A2B4B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3.3.3. Руководитель уполномоченного органа или уполномоченное им должностное лицо, рассмотрев представленный проект решения </w:t>
      </w:r>
      <w:proofErr w:type="gramStart"/>
      <w:r w:rsidRPr="00E474B3">
        <w:rPr>
          <w:rFonts w:ascii="Times New Roman" w:hAnsi="Times New Roman"/>
          <w:sz w:val="24"/>
          <w:szCs w:val="24"/>
        </w:rPr>
        <w:t>о  приостановлении</w:t>
      </w:r>
      <w:proofErr w:type="gramEnd"/>
      <w:r w:rsidRPr="00E474B3">
        <w:rPr>
          <w:rFonts w:ascii="Times New Roman" w:hAnsi="Times New Roman"/>
          <w:sz w:val="24"/>
          <w:szCs w:val="24"/>
        </w:rPr>
        <w:t xml:space="preserve"> рассмотрения вопроса о предоставлении водного объекта в пользование, в случае отсутствия замечаний подписывает его.</w:t>
      </w:r>
    </w:p>
    <w:p w14:paraId="31FBBA3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Срок, указанный в абзаце первом пункта 2.4.1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14:paraId="2123420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3.3.4. Максимальный срок исполнения административной процедуры –1 рабочий </w:t>
      </w:r>
      <w:proofErr w:type="gramStart"/>
      <w:r w:rsidRPr="00E474B3">
        <w:rPr>
          <w:rFonts w:ascii="Times New Roman" w:hAnsi="Times New Roman"/>
          <w:sz w:val="24"/>
          <w:szCs w:val="24"/>
        </w:rPr>
        <w:t>день  со</w:t>
      </w:r>
      <w:proofErr w:type="gramEnd"/>
      <w:r w:rsidRPr="00E474B3">
        <w:rPr>
          <w:rFonts w:ascii="Times New Roman" w:hAnsi="Times New Roman"/>
          <w:sz w:val="24"/>
          <w:szCs w:val="24"/>
        </w:rPr>
        <w:t xml:space="preserve"> дня регистрации заявления о предоставлении водного объекта в пользование.</w:t>
      </w:r>
    </w:p>
    <w:p w14:paraId="60A98213" w14:textId="5F9094BB"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3.3.5. Результатом исполнения административной процедуры является приостановление срока рассмотрения заявления о предоставлении водного объекта в пользование.</w:t>
      </w:r>
    </w:p>
    <w:p w14:paraId="61F00A30" w14:textId="71337EB3"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3.3.6. Уполномоченный сотрудник в течение 2 рабочих дней со дня представления документов уведомляет заявителя о принятом решении о приостановлении срока рассмотрения заявления о предоставлении водного объекта в пользование посредством вручения (направления):</w:t>
      </w:r>
    </w:p>
    <w:p w14:paraId="50C3B3D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копии указанного решения заявителю под расписку;</w:t>
      </w:r>
    </w:p>
    <w:p w14:paraId="7ED8431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копии указанного решения заявителю заказным письмом с уведомлением о вручении;</w:t>
      </w:r>
    </w:p>
    <w:p w14:paraId="49926AF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сообщения на адрес электронной почты;</w:t>
      </w:r>
    </w:p>
    <w:p w14:paraId="111FA7E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сообщения в личный кабинет на Едином портале государственных   муниципальных услуг.</w:t>
      </w:r>
    </w:p>
    <w:p w14:paraId="06793F0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3.3.7. В случае непредставления заявителем доработанных документов в течение 30 дней со дня направления ему сообщения о приостановлении рассмотрения вопроса о предоставлении водного объекта в пользование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w:t>
      </w:r>
    </w:p>
    <w:p w14:paraId="7472ED64" w14:textId="77777777" w:rsidR="007B1937" w:rsidRPr="00E474B3" w:rsidRDefault="007B1937" w:rsidP="007B1937">
      <w:pPr>
        <w:spacing w:after="0" w:line="240" w:lineRule="auto"/>
        <w:ind w:firstLine="709"/>
        <w:jc w:val="both"/>
        <w:rPr>
          <w:rFonts w:ascii="Times New Roman" w:hAnsi="Times New Roman"/>
          <w:sz w:val="24"/>
          <w:szCs w:val="24"/>
          <w:u w:val="single"/>
        </w:rPr>
      </w:pPr>
    </w:p>
    <w:p w14:paraId="780A01F9"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3.4. Проверка:</w:t>
      </w:r>
    </w:p>
    <w:p w14:paraId="32FA95FC"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наличия (отсутствия) информации о заявителе в:</w:t>
      </w:r>
    </w:p>
    <w:p w14:paraId="5258A702"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14:paraId="2E0BD5F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14:paraId="171D11B8" w14:textId="77777777" w:rsidR="007B1937" w:rsidRPr="00E474B3" w:rsidRDefault="007B1937" w:rsidP="007B1937">
      <w:pPr>
        <w:spacing w:after="0" w:line="240" w:lineRule="auto"/>
        <w:ind w:firstLine="540"/>
        <w:jc w:val="both"/>
        <w:rPr>
          <w:rFonts w:ascii="Times New Roman" w:hAnsi="Times New Roman"/>
          <w:sz w:val="24"/>
          <w:szCs w:val="24"/>
        </w:rPr>
      </w:pPr>
      <w:r w:rsidRPr="00E474B3">
        <w:rPr>
          <w:rFonts w:ascii="Times New Roman" w:hAnsi="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14:paraId="513D8C45"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возможности использования водного объекта в заявленных целях;</w:t>
      </w:r>
    </w:p>
    <w:p w14:paraId="413B1765"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14:paraId="12FD5FDA"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u w:val="single"/>
        </w:rPr>
        <w:lastRenderedPageBreak/>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r w:rsidRPr="00E474B3">
        <w:rPr>
          <w:rFonts w:ascii="Times New Roman" w:hAnsi="Times New Roman"/>
          <w:sz w:val="24"/>
          <w:szCs w:val="24"/>
        </w:rPr>
        <w:t>.</w:t>
      </w:r>
    </w:p>
    <w:p w14:paraId="1D52DFB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3.4.1. Основанием для начала административной процедуры является наличие в уполномоченном органе принятого к рассмотрению заявления о предоставлении водного объекта в пользование и прилагаемых к нему документов.</w:t>
      </w:r>
    </w:p>
    <w:p w14:paraId="0F5D988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3.4.2. Должностное лицо уполномоченного органа, ответственное за предоставление муниципальной услуги, осуществляет проверку с использованием, в том числе официальных сайтов Федерального агентства водных ресурсов, уполномоченного органа исполнительной власти субъекта Российской Федерации в сфере организации отдыха и оздоровления детей, Министерства спорта Российской Федерации в информационно-телекоммуникационной сети «Интернет», и при отсутствии случаев, предусмотренных пунктом 3.4.3 настоящего административного регламента, переходит к исполнению  административной процедуры, предусмотренной пунктом 3.6 настоящего административного регламента.</w:t>
      </w:r>
    </w:p>
    <w:p w14:paraId="14B0F7C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3.4.3.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в следующих случаях:</w:t>
      </w:r>
    </w:p>
    <w:p w14:paraId="641DDEB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наличие информации о заявителе в Реестре недобросовестных водопользователе;</w:t>
      </w:r>
    </w:p>
    <w:p w14:paraId="68F4E08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отсутствии информации о заявителе 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14:paraId="155665A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отсутствия информации о заявителе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14:paraId="2E874E0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w:t>
      </w:r>
    </w:p>
    <w:p w14:paraId="17C9348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указанный в заявлении водный объект предоставлен в пользование другому лицу или предоставлен в обособленное пользование;</w:t>
      </w:r>
    </w:p>
    <w:p w14:paraId="1CF07AD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выявлено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14:paraId="50A5E14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3.4.4. Максимальный срок исполнения административной процедуры –1 рабочий день со дня регистрации заявления о предоставлении водного объекта в пользование.</w:t>
      </w:r>
    </w:p>
    <w:p w14:paraId="06C1143A"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3.4.5. Результатом исполнения административной процедуры является выявление:</w:t>
      </w:r>
    </w:p>
    <w:p w14:paraId="3831B2F6"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наличия (отсутствия) информации о заявителе в:</w:t>
      </w:r>
    </w:p>
    <w:p w14:paraId="65AB628E"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14:paraId="7AF0BD9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реестре организаций отдыха детей и их </w:t>
      </w:r>
      <w:proofErr w:type="gramStart"/>
      <w:r w:rsidRPr="00E474B3">
        <w:rPr>
          <w:rFonts w:ascii="Times New Roman" w:hAnsi="Times New Roman"/>
          <w:sz w:val="24"/>
          <w:szCs w:val="24"/>
        </w:rPr>
        <w:t>оздоровления(</w:t>
      </w:r>
      <w:proofErr w:type="gramEnd"/>
      <w:r w:rsidRPr="00E474B3">
        <w:rPr>
          <w:rFonts w:ascii="Times New Roman" w:hAnsi="Times New Roman"/>
          <w:sz w:val="24"/>
          <w:szCs w:val="24"/>
        </w:rPr>
        <w:t>в случае если водный объект предоставляется в пользование в целях использования акватории водных объектов для организованного отдыха детей);</w:t>
      </w:r>
    </w:p>
    <w:p w14:paraId="00A67286"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14:paraId="0C842D5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возможности (невозможности) использования водного объекта в заявленных целях;</w:t>
      </w:r>
    </w:p>
    <w:p w14:paraId="45CD027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 информации о предоставлении водного объекта, указанного в заявлении, в пользование другому лицу или в обособленное пользование;</w:t>
      </w:r>
    </w:p>
    <w:p w14:paraId="64E508C7"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соответствия (несоответствия)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14:paraId="418EA597"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u w:val="single"/>
        </w:rPr>
        <w:t>3.5. Формирование и направление межведомственных запросов сведений, необходимых для рассмотрения заявления о предоставлении водного объекта в пользование</w:t>
      </w:r>
      <w:r w:rsidRPr="00E474B3">
        <w:rPr>
          <w:rFonts w:ascii="Times New Roman" w:hAnsi="Times New Roman"/>
          <w:sz w:val="24"/>
          <w:szCs w:val="24"/>
        </w:rPr>
        <w:t>.</w:t>
      </w:r>
    </w:p>
    <w:p w14:paraId="18736FE5"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3.5.1. Основанием для начала административной процедуры является отсутствие в распоряжении уполномоченного органа сведений, необходимых для рассмотрения </w:t>
      </w:r>
      <w:proofErr w:type="spellStart"/>
      <w:r w:rsidRPr="00E474B3">
        <w:rPr>
          <w:rFonts w:ascii="Times New Roman" w:hAnsi="Times New Roman"/>
          <w:sz w:val="24"/>
          <w:szCs w:val="24"/>
        </w:rPr>
        <w:t>заявленияо</w:t>
      </w:r>
      <w:proofErr w:type="spellEnd"/>
      <w:r w:rsidRPr="00E474B3">
        <w:rPr>
          <w:rFonts w:ascii="Times New Roman" w:hAnsi="Times New Roman"/>
          <w:sz w:val="24"/>
          <w:szCs w:val="24"/>
        </w:rPr>
        <w:t xml:space="preserve"> предоставлении водного объекта в пользование.</w:t>
      </w:r>
    </w:p>
    <w:p w14:paraId="1F985619"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3.5.2. В случае если заявителем по собственной инициативе не были представлены документы, подтверждающие сведения, предусмотренные пунктом 2.6.2 настоящего административного регламента,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том числе в электронной форме в органы, в распоряжении которых находятся указанные сведения. </w:t>
      </w:r>
    </w:p>
    <w:p w14:paraId="322BAF83"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При предоставлении заявителем самостоятельно всех документов, подтверждающих сведения, предусмотренные пунктом 2.6.2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определенной настоящим административным регламентом.</w:t>
      </w:r>
    </w:p>
    <w:p w14:paraId="50F8F16E"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3.5.3. Максимальный срок исполнения административной процедуры –2 рабочих дня со дня представления заявления о предоставлении водного объекта в пользование.</w:t>
      </w:r>
    </w:p>
    <w:p w14:paraId="7952F5AE"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3.5.4. Результатом исполнения административной процедуры является формирование и направление межведомственных запросов сведений.</w:t>
      </w:r>
    </w:p>
    <w:p w14:paraId="7EA8038D" w14:textId="77777777" w:rsidR="007B1937" w:rsidRPr="00E474B3" w:rsidRDefault="007B1937" w:rsidP="007B1937">
      <w:pPr>
        <w:spacing w:after="0" w:line="240" w:lineRule="auto"/>
        <w:ind w:firstLine="709"/>
        <w:jc w:val="both"/>
        <w:rPr>
          <w:rFonts w:ascii="Times New Roman" w:hAnsi="Times New Roman"/>
          <w:sz w:val="24"/>
          <w:szCs w:val="24"/>
          <w:u w:val="single"/>
        </w:rPr>
      </w:pPr>
    </w:p>
    <w:p w14:paraId="0E9D356E" w14:textId="77777777"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u w:val="single"/>
        </w:rPr>
        <w:t>3.6. Обеспечение согласования условий использования водного объекта с уполномоченными органами и организациями</w:t>
      </w:r>
      <w:r w:rsidRPr="00E474B3">
        <w:rPr>
          <w:rFonts w:ascii="Times New Roman" w:hAnsi="Times New Roman"/>
          <w:sz w:val="24"/>
          <w:szCs w:val="24"/>
        </w:rPr>
        <w:t>.</w:t>
      </w:r>
    </w:p>
    <w:p w14:paraId="40178485"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пунктом 3.4.3 настоящего административного регламента.</w:t>
      </w:r>
    </w:p>
    <w:p w14:paraId="6143A7B3" w14:textId="77777777" w:rsidR="007B1937" w:rsidRPr="00E474B3" w:rsidRDefault="007B1937" w:rsidP="007B1937">
      <w:pPr>
        <w:spacing w:after="0" w:line="240" w:lineRule="auto"/>
        <w:ind w:firstLine="709"/>
        <w:jc w:val="both"/>
        <w:rPr>
          <w:rFonts w:ascii="Times New Roman" w:hAnsi="Times New Roman"/>
          <w:i/>
          <w:color w:val="FF0000"/>
          <w:sz w:val="24"/>
          <w:szCs w:val="24"/>
        </w:rPr>
      </w:pPr>
      <w:r w:rsidRPr="00E474B3">
        <w:rPr>
          <w:rFonts w:ascii="Times New Roman" w:hAnsi="Times New Roman"/>
          <w:sz w:val="24"/>
          <w:szCs w:val="24"/>
        </w:rPr>
        <w:t xml:space="preserve">3.6.2.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организациями по вопросам, отнесенным к их компетенции: </w:t>
      </w:r>
    </w:p>
    <w:p w14:paraId="7B855F81"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подпунктами 1 (если забор (изъятие) водных ресурсов из поверхностных водных объектов осуществляется для питьевого и хозяйственно-бытового водоснабжения), 3 и 4 пункта 1.2 настоящего административного регламента;</w:t>
      </w:r>
    </w:p>
    <w:p w14:paraId="46ADE421" w14:textId="77777777"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14:paraId="1815A10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подпунктами 3 и 4 пункта 1.2 настоящего административного регламента; </w:t>
      </w:r>
    </w:p>
    <w:p w14:paraId="10CF579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 xml:space="preserve">- с органами государственной власти Волгоградской области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подпунктами 3 и 4 пункта 1.2 настоящего административного регламента, если такая акватория прилегает к землям населенных пунктов; </w:t>
      </w:r>
    </w:p>
    <w:p w14:paraId="7D612C93" w14:textId="77777777"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ВК РФ).</w:t>
      </w:r>
    </w:p>
    <w:p w14:paraId="13F7FDF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3.6.3. В случае неполучения уполномоченным органом в течение 6 рабочих дней, а при согласовании условий использования водного объекта на бумажном носителе – в течение 9 рабочих дней со дня направления на согласование условий использования водного объекта  ответа от органов и организаций, указанных в пункте 3.6.2 настоящего административного регламента, условия использования водного объекта считаются согласованными.</w:t>
      </w:r>
    </w:p>
    <w:p w14:paraId="2BD78CAE"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3.6.4. Максимальный срок исполнения административной процедуры 6 (9) рабочих дней со дня получения информации об отсутствии случаев, предусмотренных пунктом 3.4.3 настоящего административного регламента.</w:t>
      </w:r>
    </w:p>
    <w:p w14:paraId="073CCAC7"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3.6.5.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14:paraId="423BE66C" w14:textId="77777777" w:rsidR="007B1937" w:rsidRPr="00E474B3" w:rsidRDefault="007B1937" w:rsidP="007B1937">
      <w:pPr>
        <w:spacing w:after="0" w:line="240" w:lineRule="auto"/>
        <w:ind w:firstLine="709"/>
        <w:jc w:val="both"/>
        <w:rPr>
          <w:rFonts w:ascii="Times New Roman" w:hAnsi="Times New Roman"/>
          <w:sz w:val="24"/>
          <w:szCs w:val="24"/>
        </w:rPr>
      </w:pPr>
    </w:p>
    <w:p w14:paraId="0F038492" w14:textId="77777777"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3.7.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r w:rsidRPr="00E474B3">
        <w:rPr>
          <w:rFonts w:ascii="Times New Roman" w:hAnsi="Times New Roman"/>
          <w:sz w:val="24"/>
          <w:szCs w:val="24"/>
        </w:rPr>
        <w:t>.</w:t>
      </w:r>
    </w:p>
    <w:p w14:paraId="15018585"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3.7.1. Основанием для начала выполнения административной процедуры является:</w:t>
      </w:r>
    </w:p>
    <w:p w14:paraId="766C06CC"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получение согласования (отказа в согласовании) условий использования водного объекта</w:t>
      </w:r>
      <w:r w:rsidR="003F39C2">
        <w:rPr>
          <w:rFonts w:ascii="Times New Roman" w:hAnsi="Times New Roman"/>
          <w:sz w:val="24"/>
          <w:szCs w:val="24"/>
        </w:rPr>
        <w:t xml:space="preserve"> </w:t>
      </w:r>
      <w:r w:rsidRPr="00E474B3">
        <w:rPr>
          <w:rFonts w:ascii="Times New Roman" w:hAnsi="Times New Roman"/>
          <w:sz w:val="24"/>
          <w:szCs w:val="24"/>
        </w:rPr>
        <w:t>от органов и организаций, указанных в пункте 3.6.2 настоящего административного регламента;</w:t>
      </w:r>
    </w:p>
    <w:p w14:paraId="294DA4E4"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наступление обстоятельств, предусмотренных пунктами 3.3.7 и 3.4.3 настоящего административного регламента.</w:t>
      </w:r>
    </w:p>
    <w:p w14:paraId="22BB7E25" w14:textId="77777777" w:rsidR="007B1937" w:rsidRPr="00E474B3" w:rsidRDefault="007B1937" w:rsidP="007B1937">
      <w:pPr>
        <w:spacing w:after="0" w:line="240" w:lineRule="auto"/>
        <w:ind w:firstLine="709"/>
        <w:contextualSpacing/>
        <w:jc w:val="both"/>
        <w:rPr>
          <w:rFonts w:ascii="Times New Roman" w:hAnsi="Times New Roman"/>
          <w:i/>
          <w:sz w:val="24"/>
          <w:szCs w:val="24"/>
        </w:rPr>
      </w:pPr>
      <w:r w:rsidRPr="00E474B3">
        <w:rPr>
          <w:rFonts w:ascii="Times New Roman" w:hAnsi="Times New Roman"/>
          <w:sz w:val="24"/>
          <w:szCs w:val="24"/>
        </w:rPr>
        <w:t>3.7.</w:t>
      </w:r>
      <w:proofErr w:type="gramStart"/>
      <w:r w:rsidRPr="00E474B3">
        <w:rPr>
          <w:rFonts w:ascii="Times New Roman" w:hAnsi="Times New Roman"/>
          <w:sz w:val="24"/>
          <w:szCs w:val="24"/>
        </w:rPr>
        <w:t>3.По</w:t>
      </w:r>
      <w:proofErr w:type="gramEnd"/>
      <w:r w:rsidRPr="00E474B3">
        <w:rPr>
          <w:rFonts w:ascii="Times New Roman" w:hAnsi="Times New Roman"/>
          <w:sz w:val="24"/>
          <w:szCs w:val="24"/>
        </w:rPr>
        <w:t xml:space="preserve"> результатам рассмотрения документов, при признании возможным использования водного объекта должностное лицо уполномоченного органа, ответственное за предоставление муниципальной услуги, оформляет в двух экземплярах договор водопользования и после подписания указанного договора уполномоченным должностным лицом выдает (направляет) его заявителю на подписание. </w:t>
      </w:r>
    </w:p>
    <w:p w14:paraId="0DE31794"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При наличии оснований, предусмотренных пунктом 2.11.2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14:paraId="5C0C3CD7"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3.7.4. Договор водопользования (два экземпляра) либо 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14:paraId="5C86E729"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lastRenderedPageBreak/>
        <w:t>В случае представления заявления через МФЦ договор водопользования (два экземпляра) либо решение об отказе в предоставлении водного объекта направляется в МФЦ для его передачи заявителю, если им не указан иной способ его получения.</w:t>
      </w:r>
    </w:p>
    <w:p w14:paraId="3E5EEEA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договор водопользования (два </w:t>
      </w:r>
      <w:proofErr w:type="gramStart"/>
      <w:r w:rsidRPr="00E474B3">
        <w:rPr>
          <w:rFonts w:ascii="Times New Roman" w:hAnsi="Times New Roman"/>
          <w:sz w:val="24"/>
          <w:szCs w:val="24"/>
        </w:rPr>
        <w:t>экземпляра)  либо</w:t>
      </w:r>
      <w:proofErr w:type="gramEnd"/>
      <w:r w:rsidRPr="00E474B3">
        <w:rPr>
          <w:rFonts w:ascii="Times New Roman" w:hAnsi="Times New Roman"/>
          <w:sz w:val="24"/>
          <w:szCs w:val="24"/>
        </w:rPr>
        <w:t xml:space="preserve"> решение об отказе в предоставлении водного объекта в пользование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w:t>
      </w:r>
      <w:proofErr w:type="spellStart"/>
      <w:r w:rsidRPr="00E474B3">
        <w:rPr>
          <w:rFonts w:ascii="Times New Roman" w:hAnsi="Times New Roman"/>
          <w:sz w:val="24"/>
          <w:szCs w:val="24"/>
        </w:rPr>
        <w:t>органав</w:t>
      </w:r>
      <w:proofErr w:type="spellEnd"/>
      <w:r w:rsidRPr="00E474B3">
        <w:rPr>
          <w:rFonts w:ascii="Times New Roman" w:hAnsi="Times New Roman"/>
          <w:sz w:val="24"/>
          <w:szCs w:val="24"/>
        </w:rPr>
        <w:t xml:space="preserve"> соответствии с законодательством Российской Федерации. </w:t>
      </w:r>
    </w:p>
    <w:p w14:paraId="5AF75A6F"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3.7.5. Максимальный срок исполнения административной </w:t>
      </w:r>
      <w:proofErr w:type="gramStart"/>
      <w:r w:rsidRPr="00E474B3">
        <w:rPr>
          <w:rFonts w:ascii="Times New Roman" w:hAnsi="Times New Roman"/>
          <w:sz w:val="24"/>
          <w:szCs w:val="24"/>
        </w:rPr>
        <w:t>процедуры :</w:t>
      </w:r>
      <w:proofErr w:type="gramEnd"/>
    </w:p>
    <w:p w14:paraId="5E552A44"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- 1</w:t>
      </w:r>
      <w:r w:rsidRPr="00E474B3">
        <w:rPr>
          <w:rFonts w:ascii="Times New Roman" w:hAnsi="Times New Roman"/>
          <w:b/>
          <w:sz w:val="24"/>
          <w:szCs w:val="24"/>
        </w:rPr>
        <w:t xml:space="preserve"> </w:t>
      </w:r>
      <w:r w:rsidRPr="00E474B3">
        <w:rPr>
          <w:rFonts w:ascii="Times New Roman" w:hAnsi="Times New Roman"/>
          <w:sz w:val="24"/>
          <w:szCs w:val="24"/>
        </w:rPr>
        <w:t>рабочий день со дня наступления обстоятельств, предусмотренных пунктами 3.3.7 и 3.4.3 настоящего административного регламента;</w:t>
      </w:r>
    </w:p>
    <w:p w14:paraId="044359A9"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- 8 (11) рабочих дней со дня поступления заявления о предоставлении водного объекта в пользование в уполномоченный орган. </w:t>
      </w:r>
    </w:p>
    <w:p w14:paraId="26D34B8A"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3.7.9. Результатом исполнения административной процедуры является выдача (направление) заявителю договора водопользования (2 экземпляра) либо решения уполномоченного органа об отказе в предоставлении водного объекта в пользование.</w:t>
      </w:r>
    </w:p>
    <w:p w14:paraId="1305A7E1" w14:textId="77777777" w:rsidR="007B1937" w:rsidRPr="00E474B3" w:rsidRDefault="007B1937" w:rsidP="007B1937">
      <w:pPr>
        <w:pStyle w:val="ConsPlusNormal"/>
        <w:ind w:firstLine="709"/>
        <w:jc w:val="both"/>
        <w:rPr>
          <w:rFonts w:ascii="Times New Roman" w:hAnsi="Times New Roman"/>
          <w:sz w:val="24"/>
          <w:szCs w:val="24"/>
          <w:u w:val="single"/>
        </w:rPr>
      </w:pPr>
    </w:p>
    <w:p w14:paraId="5B0625CC" w14:textId="77777777" w:rsidR="007B1937" w:rsidRPr="00E474B3" w:rsidRDefault="007B1937" w:rsidP="007B1937">
      <w:pPr>
        <w:spacing w:after="0" w:line="240" w:lineRule="auto"/>
        <w:ind w:firstLine="709"/>
        <w:jc w:val="both"/>
        <w:rPr>
          <w:rFonts w:ascii="Times New Roman" w:hAnsi="Times New Roman"/>
          <w:b/>
          <w:sz w:val="24"/>
          <w:szCs w:val="24"/>
          <w:u w:val="single"/>
        </w:rPr>
      </w:pPr>
      <w:r w:rsidRPr="00E474B3">
        <w:rPr>
          <w:rFonts w:ascii="Times New Roman" w:hAnsi="Times New Roman"/>
          <w:sz w:val="24"/>
          <w:szCs w:val="24"/>
          <w:u w:val="single"/>
        </w:rPr>
        <w:t>3.8.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r w:rsidRPr="00E474B3">
        <w:rPr>
          <w:rFonts w:ascii="Times New Roman" w:hAnsi="Times New Roman"/>
          <w:sz w:val="24"/>
          <w:szCs w:val="24"/>
        </w:rPr>
        <w:t>.</w:t>
      </w:r>
    </w:p>
    <w:p w14:paraId="15E4F2C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3.8.1. Основанием для начала выполнения административной процедуры является поступление в уполномоченный орган от заявителя подписанных двух экземпляров договора водопользования.</w:t>
      </w:r>
    </w:p>
    <w:p w14:paraId="0B41A252"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3.8.2. Договор водопользования, подписанный заявителем,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w:t>
      </w:r>
    </w:p>
    <w:p w14:paraId="6FFCCCD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3.8.3. Зарегистрированный в государственном водном </w:t>
      </w:r>
      <w:proofErr w:type="gramStart"/>
      <w:r w:rsidRPr="00E474B3">
        <w:rPr>
          <w:rFonts w:ascii="Times New Roman" w:hAnsi="Times New Roman"/>
          <w:sz w:val="24"/>
          <w:szCs w:val="24"/>
        </w:rPr>
        <w:t>реестре  договор</w:t>
      </w:r>
      <w:proofErr w:type="gramEnd"/>
      <w:r w:rsidRPr="00E474B3">
        <w:rPr>
          <w:rFonts w:ascii="Times New Roman" w:hAnsi="Times New Roman"/>
          <w:sz w:val="24"/>
          <w:szCs w:val="24"/>
        </w:rPr>
        <w:t xml:space="preserve"> водопользования выдается (направляется) уполномоченным органом заявителю.</w:t>
      </w:r>
    </w:p>
    <w:p w14:paraId="504B8F5A"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3.8.4. Зарегистрированный в государственном водном реестре договор водопользования выдается заявителю непосредственно или направляется по указанному заявителем почтовому адресу с уведомлением о вручении.</w:t>
      </w:r>
    </w:p>
    <w:p w14:paraId="7DC74689"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В случае представления заявления через МФЦ зарегистрированный в государственном водном реестре договор водопользования                     направляется в МФЦ для его передачи заявителю, если им не указан иной способ его получения.</w:t>
      </w:r>
    </w:p>
    <w:p w14:paraId="60E9E39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зарегистрированный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 </w:t>
      </w:r>
    </w:p>
    <w:p w14:paraId="07CDE2F8"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3.8.5. Максимальный срок исполнения административной процедуры – 10 (13) рабочих дней со дня поступления заявления о предоставлении водного объекта в пользование в уполномоченный орган.</w:t>
      </w:r>
    </w:p>
    <w:p w14:paraId="0088EAE9"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3.8.4. Результатом исполнения административной процедуры является выдача (направление) заявителю зарегистрированного в государственном водном реестре договора водопользования.</w:t>
      </w:r>
    </w:p>
    <w:p w14:paraId="1FA8A392" w14:textId="77777777" w:rsidR="007B1937" w:rsidRPr="00E474B3" w:rsidRDefault="007B1937" w:rsidP="007B1937">
      <w:pPr>
        <w:widowControl w:val="0"/>
        <w:spacing w:after="0" w:line="240" w:lineRule="auto"/>
        <w:ind w:firstLine="709"/>
        <w:jc w:val="both"/>
        <w:rPr>
          <w:rFonts w:ascii="Times New Roman" w:hAnsi="Times New Roman"/>
          <w:b/>
          <w:sz w:val="24"/>
          <w:szCs w:val="24"/>
        </w:rPr>
      </w:pPr>
    </w:p>
    <w:p w14:paraId="2397D0FD" w14:textId="77777777"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xml:space="preserve">3.9.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w:t>
      </w:r>
      <w:proofErr w:type="gramStart"/>
      <w:r w:rsidRPr="00E474B3">
        <w:rPr>
          <w:rFonts w:ascii="Times New Roman" w:hAnsi="Times New Roman"/>
          <w:sz w:val="24"/>
          <w:szCs w:val="24"/>
          <w:u w:val="single"/>
        </w:rPr>
        <w:lastRenderedPageBreak/>
        <w:t>аукционе(</w:t>
      </w:r>
      <w:proofErr w:type="gramEnd"/>
      <w:r w:rsidRPr="00E474B3">
        <w:rPr>
          <w:rFonts w:ascii="Times New Roman" w:hAnsi="Times New Roman"/>
          <w:sz w:val="24"/>
          <w:szCs w:val="24"/>
          <w:u w:val="single"/>
        </w:rPr>
        <w:t>отказ в приеме к рассмотрению заявления об аукционе и прилагаемых документов)</w:t>
      </w:r>
      <w:r w:rsidRPr="00E474B3">
        <w:rPr>
          <w:rFonts w:ascii="Times New Roman" w:hAnsi="Times New Roman"/>
          <w:sz w:val="24"/>
          <w:szCs w:val="24"/>
        </w:rPr>
        <w:t>.</w:t>
      </w:r>
    </w:p>
    <w:p w14:paraId="12393AB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3.9.1. Основанием для начала административной процедуры является поступление в уполномоченный орган, являющимся организатором аукциона, заявления об аукционе в случаях, предусмотренных пунктом 1 статьи 16 ВК РФ, и прилагаемых к нему документов, установленных пунктом 2.7 настоящего административного регламента, на личном приеме, через МФЦ, почтовым отправлением или в электронной форме с использованием Единого портала государственных и муниципальных услуг.</w:t>
      </w:r>
    </w:p>
    <w:p w14:paraId="388D39AF"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3.9.2.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14:paraId="1CEAB23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должности, фамилии, инициалов лица, сделавшего запись. </w:t>
      </w:r>
    </w:p>
    <w:p w14:paraId="72C3128F" w14:textId="77777777"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14:paraId="40ABF57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3.9.3.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14:paraId="1FF44693"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В случае предоставления документов через МФЦ расписка выдается указанным МФЦ. </w:t>
      </w:r>
    </w:p>
    <w:p w14:paraId="79442A4C"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 </w:t>
      </w:r>
    </w:p>
    <w:p w14:paraId="4717AEF4"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направляется заявителю расписка направляется заявителю в личный кабинет на Едином портале государственных и муниципальных услуг в течение рабочего дня, следующего за днем поступления документов. </w:t>
      </w:r>
    </w:p>
    <w:p w14:paraId="729F9E87" w14:textId="77777777"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3.9.4.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7091A3B7"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3" w:history="1">
        <w:r w:rsidRPr="00E474B3">
          <w:rPr>
            <w:rFonts w:ascii="Times New Roman" w:hAnsi="Times New Roman"/>
            <w:sz w:val="24"/>
            <w:szCs w:val="24"/>
          </w:rPr>
          <w:t>статьи 11</w:t>
        </w:r>
      </w:hyperlink>
      <w:r w:rsidRPr="00E474B3">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w:t>
      </w:r>
      <w:r w:rsidRPr="00E474B3">
        <w:rPr>
          <w:rFonts w:ascii="Times New Roman" w:hAnsi="Times New Roman"/>
          <w:sz w:val="24"/>
          <w:szCs w:val="24"/>
        </w:rPr>
        <w:lastRenderedPageBreak/>
        <w:t xml:space="preserve">почты заявителя либо в его личный кабинет на Едином портале государственных и муниципальных услуг. </w:t>
      </w:r>
    </w:p>
    <w:p w14:paraId="1E429B4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3.9.5. Максимальный срок исполнения административной процедуры:</w:t>
      </w:r>
    </w:p>
    <w:p w14:paraId="7C4C50CD"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при личном приеме – не более 15 минут.</w:t>
      </w:r>
    </w:p>
    <w:p w14:paraId="16C4D065"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14:paraId="177B795A"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76EB302F"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3.9.6. Результатом исполнения административной процедуры является:</w:t>
      </w:r>
    </w:p>
    <w:p w14:paraId="37A467A5"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 прием и регистрация заявления, выдача (направление) заявителю </w:t>
      </w:r>
      <w:hyperlink r:id="rId14" w:history="1">
        <w:r w:rsidRPr="00E474B3">
          <w:rPr>
            <w:rFonts w:ascii="Times New Roman" w:hAnsi="Times New Roman"/>
            <w:sz w:val="24"/>
            <w:szCs w:val="24"/>
          </w:rPr>
          <w:t>расписки</w:t>
        </w:r>
      </w:hyperlink>
      <w:r w:rsidRPr="00E474B3">
        <w:rPr>
          <w:rFonts w:ascii="Times New Roman" w:hAnsi="Times New Roman"/>
          <w:sz w:val="24"/>
          <w:szCs w:val="24"/>
        </w:rPr>
        <w:t xml:space="preserve"> в получении заявления и приложенных к нему документов;</w:t>
      </w:r>
    </w:p>
    <w:p w14:paraId="3929066D" w14:textId="77777777"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14:paraId="75E84322" w14:textId="77777777" w:rsidR="007B1937" w:rsidRPr="00E474B3" w:rsidRDefault="007B1937" w:rsidP="007B1937">
      <w:pPr>
        <w:spacing w:after="0" w:line="240" w:lineRule="auto"/>
        <w:ind w:firstLine="709"/>
        <w:jc w:val="both"/>
        <w:rPr>
          <w:rFonts w:ascii="Times New Roman" w:hAnsi="Times New Roman"/>
          <w:sz w:val="24"/>
          <w:szCs w:val="24"/>
        </w:rPr>
      </w:pPr>
    </w:p>
    <w:p w14:paraId="6A6470C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3.10. Рассмотрение заявления об аукционе и документов, информирование заявителя о необходимости проведения аукциона</w:t>
      </w:r>
      <w:r w:rsidRPr="00E474B3">
        <w:rPr>
          <w:rFonts w:ascii="Times New Roman" w:hAnsi="Times New Roman"/>
          <w:sz w:val="24"/>
          <w:szCs w:val="24"/>
        </w:rPr>
        <w:t>.</w:t>
      </w:r>
    </w:p>
    <w:p w14:paraId="2A466A4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зарегистрированного заявления и прилагаемых к нему документов. </w:t>
      </w:r>
    </w:p>
    <w:p w14:paraId="6A67777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3.10.2. По результатам рассмотрения заявления об аукционе уполномоченный орган информирует заявителя о начале процедуры подготовки к проведению аукциона. </w:t>
      </w:r>
    </w:p>
    <w:p w14:paraId="1E5FC68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поступлении организатору аукциона заявления об аукционе, направленного посредством Единого портала государственных и муниципальных услуг, информация о необходимости проведения аукциона высылается заявителю с использованием указанной системы.</w:t>
      </w:r>
    </w:p>
    <w:p w14:paraId="5B4F49B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3.10.3. Максимальный срок исполнения административной процедуры – 12 дней с даты поступления заявления об аукционе.  </w:t>
      </w:r>
    </w:p>
    <w:p w14:paraId="0BCC895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3.10.4.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w:t>
      </w:r>
    </w:p>
    <w:p w14:paraId="40BD927E" w14:textId="77777777" w:rsidR="007B1937" w:rsidRPr="00E474B3" w:rsidRDefault="007B1937" w:rsidP="007B1937">
      <w:pPr>
        <w:pStyle w:val="ConsPlusNormal"/>
        <w:ind w:firstLine="540"/>
        <w:jc w:val="both"/>
        <w:rPr>
          <w:rFonts w:ascii="Times New Roman" w:hAnsi="Times New Roman"/>
          <w:sz w:val="24"/>
          <w:szCs w:val="24"/>
          <w:u w:val="single"/>
        </w:rPr>
      </w:pPr>
    </w:p>
    <w:p w14:paraId="43A9B4F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3.11. Принятие решения о проведении аукциона, размещение извещений о проведении аукциона</w:t>
      </w:r>
      <w:r w:rsidRPr="00E474B3">
        <w:rPr>
          <w:rFonts w:ascii="Times New Roman" w:hAnsi="Times New Roman"/>
          <w:sz w:val="24"/>
          <w:szCs w:val="24"/>
        </w:rPr>
        <w:t>.</w:t>
      </w:r>
    </w:p>
    <w:p w14:paraId="6090C66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3.11.1. По результатам рассмотрения заявления об аукционе уполномоченный орган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аукциона, размер средств, вносимых в качестве обеспечения заявки на участие в аукционе (далее – задаток),и размер «шага аукциона».</w:t>
      </w:r>
    </w:p>
    <w:p w14:paraId="2D18CA6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3.11.2. Организатор аукциона:</w:t>
      </w:r>
    </w:p>
    <w:p w14:paraId="2B1A32A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определяет порядок, место, дату и время начала и окончания приема заявок на участие в аукционе (далее – заявка);</w:t>
      </w:r>
    </w:p>
    <w:p w14:paraId="27160AF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2) организует подготовку и размещение извещения о проведении аукциона (далее – извещение) и документации об аукционе (далее </w:t>
      </w:r>
      <w:proofErr w:type="gramStart"/>
      <w:r w:rsidRPr="00E474B3">
        <w:rPr>
          <w:rFonts w:ascii="Times New Roman" w:hAnsi="Times New Roman"/>
          <w:sz w:val="24"/>
          <w:szCs w:val="24"/>
        </w:rPr>
        <w:t>–  документация</w:t>
      </w:r>
      <w:proofErr w:type="gramEnd"/>
      <w:r w:rsidRPr="00E474B3">
        <w:rPr>
          <w:rFonts w:ascii="Times New Roman" w:hAnsi="Times New Roman"/>
          <w:sz w:val="24"/>
          <w:szCs w:val="24"/>
        </w:rPr>
        <w:t xml:space="preserve">), извещений о признании аукциона несостоявшимся, завершении аукциона или его отмене на официальном сайте в информационно-телекоммуникационной сети «Интернет» для </w:t>
      </w:r>
      <w:r w:rsidRPr="00E474B3">
        <w:rPr>
          <w:rFonts w:ascii="Times New Roman" w:hAnsi="Times New Roman"/>
          <w:sz w:val="24"/>
          <w:szCs w:val="24"/>
        </w:rPr>
        <w:lastRenderedPageBreak/>
        <w:t>размещения информации о проведении торгов по адресу www.torgi.gov.ru (далее – официальный сайт).</w:t>
      </w:r>
    </w:p>
    <w:p w14:paraId="13AF2E2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 дает разъяснения по подлежащим представлению документам до окончания установленного срока приема заявок;</w:t>
      </w:r>
    </w:p>
    <w:p w14:paraId="4289424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4) заключает договоры о задатках;</w:t>
      </w:r>
    </w:p>
    <w:p w14:paraId="26C0E15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14:paraId="50923D0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6) формирует действующую на период проведения аукциона комиссию по проведению аукциона, утверждает ее персональный состав и назначает ее председателя;</w:t>
      </w:r>
    </w:p>
    <w:p w14:paraId="153CB8C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7) осуществляет организационное и техническое обеспечение деятельности комиссии;</w:t>
      </w:r>
    </w:p>
    <w:p w14:paraId="558A2FDE"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8) совершает иные действия, связанные с организацией аукциона.</w:t>
      </w:r>
    </w:p>
    <w:p w14:paraId="315B359C" w14:textId="18799D5E"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3.11.</w:t>
      </w:r>
      <w:proofErr w:type="gramStart"/>
      <w:r w:rsidRPr="00E474B3">
        <w:rPr>
          <w:rFonts w:ascii="Times New Roman" w:hAnsi="Times New Roman"/>
          <w:sz w:val="24"/>
          <w:szCs w:val="24"/>
        </w:rPr>
        <w:t>3.Начальная</w:t>
      </w:r>
      <w:proofErr w:type="gramEnd"/>
      <w:r w:rsidRPr="00E474B3">
        <w:rPr>
          <w:rFonts w:ascii="Times New Roman" w:hAnsi="Times New Roman"/>
          <w:sz w:val="24"/>
          <w:szCs w:val="24"/>
        </w:rPr>
        <w:t xml:space="preserve">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собственности </w:t>
      </w:r>
      <w:proofErr w:type="spellStart"/>
      <w:r w:rsidR="00973FE8">
        <w:rPr>
          <w:rFonts w:ascii="Times New Roman" w:hAnsi="Times New Roman"/>
          <w:sz w:val="24"/>
          <w:szCs w:val="24"/>
        </w:rPr>
        <w:t>Белопрудского</w:t>
      </w:r>
      <w:proofErr w:type="spellEnd"/>
      <w:r w:rsidRPr="00E474B3">
        <w:rPr>
          <w:rFonts w:ascii="Times New Roman" w:hAnsi="Times New Roman"/>
          <w:sz w:val="24"/>
          <w:szCs w:val="24"/>
        </w:rPr>
        <w:t xml:space="preserve"> сельского поселения </w:t>
      </w:r>
      <w:r>
        <w:rPr>
          <w:rFonts w:ascii="Times New Roman" w:hAnsi="Times New Roman"/>
          <w:sz w:val="24"/>
          <w:szCs w:val="24"/>
        </w:rPr>
        <w:t>Даниловск</w:t>
      </w:r>
      <w:r w:rsidRPr="00E474B3">
        <w:rPr>
          <w:rFonts w:ascii="Times New Roman" w:hAnsi="Times New Roman"/>
          <w:sz w:val="24"/>
          <w:szCs w:val="24"/>
        </w:rPr>
        <w:t>ого района Волгоградской области.</w:t>
      </w:r>
    </w:p>
    <w:p w14:paraId="132472F9" w14:textId="77777777" w:rsidR="007B1937" w:rsidRPr="00E474B3" w:rsidRDefault="007B1937" w:rsidP="007B1937">
      <w:pPr>
        <w:pStyle w:val="ConsPlusNormal"/>
        <w:ind w:firstLine="709"/>
        <w:jc w:val="both"/>
        <w:rPr>
          <w:rFonts w:ascii="Times New Roman" w:hAnsi="Times New Roman"/>
          <w:sz w:val="24"/>
          <w:szCs w:val="24"/>
        </w:rPr>
      </w:pPr>
      <w:bookmarkStart w:id="4" w:name="Par0"/>
      <w:bookmarkEnd w:id="4"/>
      <w:r w:rsidRPr="00E474B3">
        <w:rPr>
          <w:rFonts w:ascii="Times New Roman" w:hAnsi="Times New Roman"/>
          <w:sz w:val="24"/>
          <w:szCs w:val="24"/>
        </w:rPr>
        <w:t xml:space="preserve">3.11.4. Организатор аукциона размещает извещение и документацию на официальном сайте. Информация о проведении аукциона, размещенная на официальном сайте, должна быть доступна для ознакомления без взимания платы. </w:t>
      </w:r>
      <w:bookmarkStart w:id="5" w:name="P441"/>
      <w:bookmarkEnd w:id="5"/>
    </w:p>
    <w:p w14:paraId="785B710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3.11.5. Для признания заявителя участником аукциона организатор аукциона устанавливает следующие обязательные требования к заявителю:</w:t>
      </w:r>
    </w:p>
    <w:p w14:paraId="670B1631" w14:textId="77777777" w:rsidR="007B1937" w:rsidRPr="00E474B3" w:rsidRDefault="007B1937" w:rsidP="007B1937">
      <w:pPr>
        <w:pStyle w:val="ConsPlusNormal"/>
        <w:ind w:firstLine="709"/>
        <w:jc w:val="both"/>
        <w:rPr>
          <w:rFonts w:ascii="Times New Roman" w:hAnsi="Times New Roman"/>
          <w:sz w:val="24"/>
          <w:szCs w:val="24"/>
        </w:rPr>
      </w:pPr>
      <w:bookmarkStart w:id="6" w:name="P442"/>
      <w:bookmarkEnd w:id="6"/>
      <w:r w:rsidRPr="00E474B3">
        <w:rPr>
          <w:rFonts w:ascii="Times New Roman" w:hAnsi="Times New Roman"/>
          <w:sz w:val="24"/>
          <w:szCs w:val="24"/>
        </w:rPr>
        <w:t>а) в отношении заявителя не проводятся процедуры банкротства и ликвидации;</w:t>
      </w:r>
    </w:p>
    <w:p w14:paraId="2F5F461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14:paraId="7511D173" w14:textId="77777777" w:rsidR="007B1937" w:rsidRPr="00E474B3" w:rsidRDefault="007B1937" w:rsidP="007B1937">
      <w:pPr>
        <w:pStyle w:val="ConsPlusNormal"/>
        <w:ind w:firstLine="709"/>
        <w:jc w:val="both"/>
        <w:rPr>
          <w:rFonts w:ascii="Times New Roman" w:hAnsi="Times New Roman"/>
          <w:sz w:val="24"/>
          <w:szCs w:val="24"/>
        </w:rPr>
      </w:pPr>
      <w:bookmarkStart w:id="7" w:name="P444"/>
      <w:bookmarkEnd w:id="7"/>
      <w:r w:rsidRPr="00E474B3">
        <w:rPr>
          <w:rFonts w:ascii="Times New Roman" w:hAnsi="Times New Roman"/>
          <w:sz w:val="24"/>
          <w:szCs w:val="24"/>
        </w:rP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14:paraId="479D1FD7"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отсутствие информации о заявителе в Реестре недобросовестных водопользователей.</w:t>
      </w:r>
    </w:p>
    <w:p w14:paraId="71DB46B5" w14:textId="77777777" w:rsidR="007B1937" w:rsidRPr="00E474B3" w:rsidRDefault="007B1937" w:rsidP="007B1937">
      <w:pPr>
        <w:pStyle w:val="ConsPlusNormal"/>
        <w:ind w:firstLine="709"/>
        <w:jc w:val="both"/>
        <w:rPr>
          <w:rFonts w:ascii="Times New Roman" w:hAnsi="Times New Roman"/>
          <w:i/>
          <w:sz w:val="24"/>
          <w:szCs w:val="24"/>
        </w:rPr>
      </w:pPr>
      <w:r w:rsidRPr="00E474B3">
        <w:rPr>
          <w:rFonts w:ascii="Times New Roman" w:hAnsi="Times New Roman"/>
          <w:sz w:val="24"/>
          <w:szCs w:val="24"/>
        </w:rPr>
        <w:t>Организатор аукциона не вправе устанавливать иные требования к заявителям.</w:t>
      </w:r>
    </w:p>
    <w:p w14:paraId="0434722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3.11.6. Максимальный срок исполнения административной     процедуры – не менее 22 рабочих дней до начала проведения аукциона.</w:t>
      </w:r>
    </w:p>
    <w:p w14:paraId="6B0C51A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3.11.7. Результатом исполнения административной процедуры является принятие решения о проведении аукциона и размещение извещения о проведении аукциона на официальном сайте. </w:t>
      </w:r>
    </w:p>
    <w:p w14:paraId="52A56DCD" w14:textId="77777777" w:rsidR="007B1937" w:rsidRPr="00E474B3" w:rsidRDefault="007B1937" w:rsidP="007B1937">
      <w:pPr>
        <w:pStyle w:val="ConsPlusNormal"/>
        <w:ind w:firstLine="540"/>
        <w:jc w:val="both"/>
        <w:rPr>
          <w:rFonts w:ascii="Times New Roman" w:hAnsi="Times New Roman"/>
          <w:sz w:val="24"/>
          <w:szCs w:val="24"/>
          <w:u w:val="single"/>
        </w:rPr>
      </w:pPr>
    </w:p>
    <w:p w14:paraId="2F722E4F" w14:textId="77777777"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3.12. Прием и регистрация заявок на участие в аукционе</w:t>
      </w:r>
      <w:r w:rsidRPr="00E474B3">
        <w:rPr>
          <w:rFonts w:ascii="Times New Roman" w:hAnsi="Times New Roman"/>
          <w:sz w:val="24"/>
          <w:szCs w:val="24"/>
        </w:rPr>
        <w:t>.</w:t>
      </w:r>
    </w:p>
    <w:p w14:paraId="4A67689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3.12.1. Основанием для начала административной процедуры является подача заявок на участие в аукционе. </w:t>
      </w:r>
    </w:p>
    <w:p w14:paraId="7C232A4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3.12.2. Содержание действия по приему и регистрации заявок на участие в аукционе.</w:t>
      </w:r>
    </w:p>
    <w:p w14:paraId="6C1B1C4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Датой начала подачи заявок является дата размещения извещения на официальном сайте.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14:paraId="671881C5"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Заявка и прилагаемые к ней документы, установленные в пункте 2.7.4 настоящего административного регламента, могут быть направлены организатору аукциона в форме </w:t>
      </w:r>
      <w:r w:rsidRPr="00E474B3">
        <w:rPr>
          <w:rFonts w:ascii="Times New Roman" w:hAnsi="Times New Roman"/>
          <w:sz w:val="24"/>
          <w:szCs w:val="24"/>
        </w:rPr>
        <w:lastRenderedPageBreak/>
        <w:t xml:space="preserve">электронного документа посредством Единого портала государственных и муниципальных услуг. В этом случае заявка и прилагаемые к ней документы подписываются квалифицированной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p>
    <w:p w14:paraId="3237426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3.12.3.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14:paraId="0CFB291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Заявитель вправе изменить или отозвать заявку в любое время до окончания срока подачи заявок.</w:t>
      </w:r>
    </w:p>
    <w:p w14:paraId="1A64D9C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3.12.4. Максимальный срок исполнения административной процедуры: </w:t>
      </w:r>
    </w:p>
    <w:p w14:paraId="2A03B9DB"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 личном приеме – не более 15 минут;</w:t>
      </w:r>
    </w:p>
    <w:p w14:paraId="6BFDC51F" w14:textId="77777777"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xml:space="preserve">- при поступлении заявления и документов по почте, посредством Единого портала государственных и муниципальных услуг – не более 1 рабочего дня со дня поступления заявки в уполномоченный орган. </w:t>
      </w:r>
    </w:p>
    <w:p w14:paraId="018029C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3.12.5. Результатом исполнения административной процедуры является прием и регистрация заявок на участие в аукционе, выдача заявителю расписки в получении заявки.</w:t>
      </w:r>
    </w:p>
    <w:p w14:paraId="2CD07AE9" w14:textId="77777777" w:rsidR="007B1937" w:rsidRPr="00E474B3" w:rsidRDefault="007B1937" w:rsidP="007B1937">
      <w:pPr>
        <w:pStyle w:val="ConsPlusNormal"/>
        <w:ind w:firstLine="550"/>
        <w:jc w:val="both"/>
        <w:rPr>
          <w:rFonts w:ascii="Times New Roman" w:hAnsi="Times New Roman"/>
          <w:sz w:val="24"/>
          <w:szCs w:val="24"/>
          <w:u w:val="single"/>
        </w:rPr>
      </w:pPr>
    </w:p>
    <w:p w14:paraId="55080387" w14:textId="77777777"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3.13.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r w:rsidRPr="00E474B3">
        <w:rPr>
          <w:rFonts w:ascii="Times New Roman" w:hAnsi="Times New Roman"/>
          <w:sz w:val="24"/>
          <w:szCs w:val="24"/>
        </w:rPr>
        <w:t>.</w:t>
      </w:r>
    </w:p>
    <w:p w14:paraId="2F7C30F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3.13.1. Основанием для начала административной процедуры является вскрытие конвертов с заявками, поступившими на аукцион.   </w:t>
      </w:r>
    </w:p>
    <w:p w14:paraId="4A6E561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3.13.2.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(далее – комиссия), утверждает ее персональный состав и назначает председателя. В состав комиссии входят председатель, заместитель председателя, секретарь и другие члены комиссии. Количество членов комиссии составляет не менее пяти человек.</w:t>
      </w:r>
    </w:p>
    <w:p w14:paraId="05E936E1" w14:textId="77777777" w:rsidR="007B1937" w:rsidRPr="00E474B3" w:rsidRDefault="007B1937" w:rsidP="007B1937">
      <w:pPr>
        <w:pStyle w:val="ConsPlusNormal"/>
        <w:ind w:firstLine="709"/>
        <w:jc w:val="both"/>
        <w:rPr>
          <w:rFonts w:ascii="Times New Roman" w:hAnsi="Times New Roman"/>
          <w:i/>
          <w:sz w:val="24"/>
          <w:szCs w:val="24"/>
        </w:rPr>
      </w:pPr>
      <w:r w:rsidRPr="00E474B3">
        <w:rPr>
          <w:rFonts w:ascii="Times New Roman" w:hAnsi="Times New Roman"/>
          <w:sz w:val="24"/>
          <w:szCs w:val="24"/>
        </w:rPr>
        <w:t xml:space="preserve">3.13.3.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 При поступлении организатору аукциона заявок, направленных посредством Единого портала государственных и муниципальных услуг, извещение об отказе от проведения аукциона направляется заявителям с использованием Единого портала государственных и муниципальных услуг. </w:t>
      </w:r>
    </w:p>
    <w:p w14:paraId="5EEB01A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Извещение об отказе от проведения аукциона в течение 2 рабочих дней размещается на официальном сайте.</w:t>
      </w:r>
    </w:p>
    <w:p w14:paraId="78AB01B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3.13.4. Проверка соответствия заявителей требованиям, предусмотренным пунктом 3.11.5 настоящего административного регламента, осуществляется комиссией. При этом комиссия не вправе возлагать на заявителя обязанность подтверждать соответствие требованиям, предусмотренным подпунктами «а» - «г» пункта 3.11.5 настоящего административного регламента.</w:t>
      </w:r>
    </w:p>
    <w:p w14:paraId="536D9D1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3.13.5. Основаниями для отказа в допуске к участию в аукционе являются:</w:t>
      </w:r>
    </w:p>
    <w:p w14:paraId="2F30BD3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несоответствие заявки требованиям, предусмотренным документацией;</w:t>
      </w:r>
    </w:p>
    <w:p w14:paraId="7BD6FD5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2) несоответствие заявителя требованиям, предусмотренным пунктом 3.11.5 </w:t>
      </w:r>
      <w:r w:rsidRPr="00E474B3">
        <w:rPr>
          <w:rFonts w:ascii="Times New Roman" w:hAnsi="Times New Roman"/>
          <w:sz w:val="24"/>
          <w:szCs w:val="24"/>
        </w:rPr>
        <w:lastRenderedPageBreak/>
        <w:t>настоящего административного регламента.</w:t>
      </w:r>
    </w:p>
    <w:p w14:paraId="01C17B6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Отказ в допуске к участию в аукционе по другим основаниям неправомерен.</w:t>
      </w:r>
    </w:p>
    <w:p w14:paraId="76A6CF1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3.13.6. Комиссия ведет протокол рассмотрения заявок.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14:paraId="78638E8E" w14:textId="77777777" w:rsidR="007B1937" w:rsidRPr="00E474B3" w:rsidRDefault="007B1937" w:rsidP="007B1937">
      <w:pPr>
        <w:pStyle w:val="ConsPlusNormal"/>
        <w:ind w:firstLine="709"/>
        <w:jc w:val="both"/>
        <w:rPr>
          <w:rFonts w:ascii="Times New Roman" w:hAnsi="Times New Roman"/>
          <w:color w:val="FF0000"/>
          <w:sz w:val="24"/>
          <w:szCs w:val="24"/>
        </w:rPr>
      </w:pPr>
      <w:r w:rsidRPr="00E474B3">
        <w:rPr>
          <w:rFonts w:ascii="Times New Roman" w:hAnsi="Times New Roman"/>
          <w:sz w:val="24"/>
          <w:szCs w:val="24"/>
        </w:rPr>
        <w:t>3.13.7.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14:paraId="1E60CF68"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3.13.8. Максимальный срок исполнения административной     процедуры – не может превышать 5 рабочих дней со дня окончания срока подачи заявок. </w:t>
      </w:r>
    </w:p>
    <w:p w14:paraId="030178F7"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3.13.9. Результатом исполнения административной процедуры является принятие решения о допуске (отказ в допуске) заявителя к участию в аукционе и о признании его участником аукциона.</w:t>
      </w:r>
    </w:p>
    <w:p w14:paraId="6A8A4756" w14:textId="77777777" w:rsidR="007B1937" w:rsidRPr="00E474B3" w:rsidRDefault="007B1937" w:rsidP="007B1937">
      <w:pPr>
        <w:pStyle w:val="ConsPlusNormal"/>
        <w:ind w:firstLine="709"/>
        <w:jc w:val="both"/>
        <w:rPr>
          <w:rFonts w:ascii="Times New Roman" w:hAnsi="Times New Roman"/>
          <w:sz w:val="24"/>
          <w:szCs w:val="24"/>
          <w:u w:val="single"/>
        </w:rPr>
      </w:pPr>
    </w:p>
    <w:p w14:paraId="55DFA38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3.14. Выдача (направление) заявителю извещения о принятом решении по результатам рассмотрения заявок на основании оформленного комиссией протокола</w:t>
      </w:r>
      <w:r w:rsidRPr="00E474B3">
        <w:rPr>
          <w:rFonts w:ascii="Times New Roman" w:hAnsi="Times New Roman"/>
          <w:sz w:val="24"/>
          <w:szCs w:val="24"/>
        </w:rPr>
        <w:t>.</w:t>
      </w:r>
    </w:p>
    <w:p w14:paraId="7F9086F8"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3.14.1. Основанием для начала административной процедуры является оформленный протокол рассмотрения заявок.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14:paraId="6696C2A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14:paraId="40B5F2CE"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организатору аукциона заявки, направленной в форме электронного документа посредством Единого портала государственных и муниципальных услуг, извещение высылается участнику аукциона или заявителю, не допущенному к участию в аукционе, с использованием Единого портала государственных и муниципальных услуг. В этом случае извещение подписывается квалифицированной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 </w:t>
      </w:r>
    </w:p>
    <w:p w14:paraId="1F30B1E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Решение о проведении аукциона принимается организатором аукциона на основании протокола рассмотрения заявок.</w:t>
      </w:r>
    </w:p>
    <w:p w14:paraId="2A251E4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3.14.3. Максимальный срок исполнения административной процедуры – не позднее следующего дня после даты оформления решений протоколом рассмотрения заявок.</w:t>
      </w:r>
    </w:p>
    <w:p w14:paraId="6D06F782"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3.14.4. Результатом исполнения административной процедуры является выдача (направление) заявителю извещения о признании его участником аукциона или об отказе в допуске заявителя к участию в аукционе. </w:t>
      </w:r>
    </w:p>
    <w:p w14:paraId="3F522A24" w14:textId="77777777" w:rsidR="007B1937" w:rsidRPr="00E474B3" w:rsidRDefault="007B1937" w:rsidP="007B1937">
      <w:pPr>
        <w:pStyle w:val="ConsPlusNormal"/>
        <w:ind w:firstLine="709"/>
        <w:jc w:val="both"/>
        <w:rPr>
          <w:rFonts w:ascii="Times New Roman" w:hAnsi="Times New Roman"/>
          <w:sz w:val="24"/>
          <w:szCs w:val="24"/>
          <w:u w:val="single"/>
        </w:rPr>
      </w:pPr>
    </w:p>
    <w:p w14:paraId="410479A1" w14:textId="77777777" w:rsidR="00EA6DC8" w:rsidRPr="00176968" w:rsidRDefault="00EA6DC8" w:rsidP="007B1937">
      <w:pPr>
        <w:pStyle w:val="ConsPlusNormal"/>
        <w:ind w:firstLine="709"/>
        <w:jc w:val="both"/>
        <w:rPr>
          <w:rFonts w:ascii="Times New Roman" w:hAnsi="Times New Roman"/>
          <w:sz w:val="24"/>
          <w:szCs w:val="24"/>
          <w:u w:val="single"/>
        </w:rPr>
      </w:pPr>
    </w:p>
    <w:p w14:paraId="4E2780EB" w14:textId="48A6C5F1"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3.15. Проведение аукциона и оформление его результатов</w:t>
      </w:r>
      <w:r w:rsidRPr="00E474B3">
        <w:rPr>
          <w:rFonts w:ascii="Times New Roman" w:hAnsi="Times New Roman"/>
          <w:sz w:val="24"/>
          <w:szCs w:val="24"/>
        </w:rPr>
        <w:t>.</w:t>
      </w:r>
    </w:p>
    <w:p w14:paraId="5C89890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3.15.1. Основанием для начала административной процедуры является окончание процедуры по выдаче (направлению) заявителю извещения о принятом решении по результатам рассмотрения заявок.</w:t>
      </w:r>
    </w:p>
    <w:p w14:paraId="235B446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lastRenderedPageBreak/>
        <w:t>3.15.2. Победителем аукциона признается участник аукциона, предложивший наиболее высокую цену предмета аукциона.</w:t>
      </w:r>
    </w:p>
    <w:p w14:paraId="7F5B5830"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3.15.3. Комиссия ведет протокол аукциона, в котором указывается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 </w:t>
      </w:r>
    </w:p>
    <w:p w14:paraId="6E531B8D" w14:textId="77777777" w:rsidR="007B1937" w:rsidRPr="00E474B3" w:rsidRDefault="007B1937" w:rsidP="007B1937">
      <w:pPr>
        <w:pStyle w:val="ConsPlusNormal"/>
        <w:ind w:firstLine="709"/>
        <w:jc w:val="both"/>
        <w:rPr>
          <w:rFonts w:ascii="Times New Roman" w:hAnsi="Times New Roman"/>
          <w:color w:val="FF0000"/>
          <w:sz w:val="24"/>
          <w:szCs w:val="24"/>
        </w:rPr>
      </w:pPr>
      <w:r w:rsidRPr="00E474B3">
        <w:rPr>
          <w:rFonts w:ascii="Times New Roman" w:hAnsi="Times New Roman"/>
          <w:sz w:val="24"/>
          <w:szCs w:val="24"/>
        </w:rPr>
        <w:t>Протокол аукциона подписывается организатором аукциона и присутствующими членами комиссии</w:t>
      </w:r>
      <w:r w:rsidR="003F39C2">
        <w:rPr>
          <w:rFonts w:ascii="Times New Roman" w:hAnsi="Times New Roman"/>
          <w:sz w:val="24"/>
          <w:szCs w:val="24"/>
        </w:rPr>
        <w:t xml:space="preserve"> </w:t>
      </w:r>
      <w:r w:rsidRPr="00E474B3">
        <w:rPr>
          <w:rFonts w:ascii="Times New Roman" w:hAnsi="Times New Roman"/>
          <w:sz w:val="24"/>
          <w:szCs w:val="24"/>
        </w:rPr>
        <w:t>в день завершения аукциона.</w:t>
      </w:r>
    </w:p>
    <w:p w14:paraId="0554E2A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3.15.4. Протокол аукциона составляется в двух экземплярах, один из которых остается у организатора аукциона, а другой –в день подписания протокола аукциона передается победителю аукциона.</w:t>
      </w:r>
    </w:p>
    <w:p w14:paraId="24876F24"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3.15.5. Информация о результатах аукциона размещается организатором аукциона на официальном сайте.</w:t>
      </w:r>
    </w:p>
    <w:p w14:paraId="7ABF8F7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Ответственным за выполнение административного действия является уполномоченное организатором аукциона должностное лицо.</w:t>
      </w:r>
    </w:p>
    <w:p w14:paraId="21EEDA5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3.15.6. Аукцион признается несостоявшимся, если:</w:t>
      </w:r>
    </w:p>
    <w:p w14:paraId="6339F71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а) в аукционе участвовал только один участник;</w:t>
      </w:r>
    </w:p>
    <w:p w14:paraId="41C8365F"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14:paraId="38DAA345" w14:textId="77777777" w:rsidR="007B1937" w:rsidRPr="00E474B3" w:rsidRDefault="007B1937" w:rsidP="007B1937">
      <w:pPr>
        <w:pStyle w:val="ConsPlusNormal"/>
        <w:ind w:firstLine="709"/>
        <w:jc w:val="both"/>
        <w:rPr>
          <w:rFonts w:ascii="Times New Roman" w:hAnsi="Times New Roman"/>
          <w:sz w:val="24"/>
          <w:szCs w:val="24"/>
        </w:rPr>
      </w:pPr>
      <w:bookmarkStart w:id="8" w:name="P515"/>
      <w:bookmarkEnd w:id="8"/>
      <w:r w:rsidRPr="00E474B3">
        <w:rPr>
          <w:rFonts w:ascii="Times New Roman" w:hAnsi="Times New Roman"/>
          <w:sz w:val="24"/>
          <w:szCs w:val="24"/>
        </w:rPr>
        <w:t>3.15.7. Максимальный срок исполнения административной процедуры:</w:t>
      </w:r>
    </w:p>
    <w:p w14:paraId="36B64FD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подписание организатором аукциона и присутствующими членами комиссии протокола аукциона – в день завершения аукциона;</w:t>
      </w:r>
    </w:p>
    <w:p w14:paraId="0B224A78"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размещение организатором аукциона на официальном сайте информации о результатах аукциона – в течение 2 рабочих дней</w:t>
      </w:r>
      <w:r w:rsidR="003F39C2">
        <w:rPr>
          <w:rFonts w:ascii="Times New Roman" w:hAnsi="Times New Roman"/>
          <w:sz w:val="24"/>
          <w:szCs w:val="24"/>
        </w:rPr>
        <w:t xml:space="preserve"> </w:t>
      </w:r>
      <w:r w:rsidRPr="00E474B3">
        <w:rPr>
          <w:rFonts w:ascii="Times New Roman" w:hAnsi="Times New Roman"/>
          <w:sz w:val="24"/>
          <w:szCs w:val="24"/>
        </w:rPr>
        <w:t xml:space="preserve">со дня подписания протокола аукциона. </w:t>
      </w:r>
    </w:p>
    <w:p w14:paraId="3D8FA321"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3.15.8. Результатом исполнения административной процедуры является:</w:t>
      </w:r>
    </w:p>
    <w:p w14:paraId="4A71F20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оформление и подписание протокола аукциона;</w:t>
      </w:r>
    </w:p>
    <w:p w14:paraId="105F6DA9"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 размещение организатором аукциона информации о результатах аукциона на официальном сайте. </w:t>
      </w:r>
    </w:p>
    <w:p w14:paraId="37FEA1D2" w14:textId="77777777" w:rsidR="007B1937" w:rsidRPr="00E474B3" w:rsidRDefault="007B1937" w:rsidP="007B1937">
      <w:pPr>
        <w:pStyle w:val="ConsPlusNormal"/>
        <w:ind w:firstLine="709"/>
        <w:jc w:val="both"/>
        <w:rPr>
          <w:rFonts w:ascii="Times New Roman" w:hAnsi="Times New Roman"/>
          <w:sz w:val="24"/>
          <w:szCs w:val="24"/>
          <w:highlight w:val="cyan"/>
          <w:u w:val="single"/>
        </w:rPr>
      </w:pPr>
    </w:p>
    <w:p w14:paraId="3E92BC52" w14:textId="77777777"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 xml:space="preserve">3.16. Выдача (направление) победителю аукциона (единственному участнику </w:t>
      </w:r>
      <w:proofErr w:type="gramStart"/>
      <w:r w:rsidRPr="00E474B3">
        <w:rPr>
          <w:rFonts w:ascii="Times New Roman" w:hAnsi="Times New Roman"/>
          <w:sz w:val="24"/>
          <w:szCs w:val="24"/>
          <w:u w:val="single"/>
        </w:rPr>
        <w:t>аукциона)протокола</w:t>
      </w:r>
      <w:proofErr w:type="gramEnd"/>
      <w:r w:rsidRPr="00E474B3">
        <w:rPr>
          <w:rFonts w:ascii="Times New Roman" w:hAnsi="Times New Roman"/>
          <w:sz w:val="24"/>
          <w:szCs w:val="24"/>
          <w:u w:val="single"/>
        </w:rPr>
        <w:t xml:space="preserve"> рассмотрения заявок или </w:t>
      </w:r>
      <w:proofErr w:type="gramStart"/>
      <w:r w:rsidRPr="00E474B3">
        <w:rPr>
          <w:rFonts w:ascii="Times New Roman" w:hAnsi="Times New Roman"/>
          <w:sz w:val="24"/>
          <w:szCs w:val="24"/>
          <w:u w:val="single"/>
        </w:rPr>
        <w:t>протокола  аукциона,  договора</w:t>
      </w:r>
      <w:proofErr w:type="gramEnd"/>
      <w:r w:rsidRPr="00E474B3">
        <w:rPr>
          <w:rFonts w:ascii="Times New Roman" w:hAnsi="Times New Roman"/>
          <w:sz w:val="24"/>
          <w:szCs w:val="24"/>
          <w:u w:val="single"/>
        </w:rPr>
        <w:t xml:space="preserve"> водопользования для подписания.</w:t>
      </w:r>
    </w:p>
    <w:p w14:paraId="1E4F7720"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3.16.1. Основаниями для начала административной процедуры являются:</w:t>
      </w:r>
    </w:p>
    <w:p w14:paraId="6999B83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протокол рассмотрения заявок (в случае регистрации участия в аукционе одного участника) или протокол аукциона;</w:t>
      </w:r>
    </w:p>
    <w:p w14:paraId="493D6C5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14:paraId="54728605"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3.16.2. В случае признания аукциона состоявшимся организатор аукциона в день подписания протокола аукциона передает победителю аукциона один экземпляр протокола аукциона и два экземпляра договора водопользования для его подписания.</w:t>
      </w:r>
    </w:p>
    <w:p w14:paraId="488C590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 случае если аукцион признан несостоявшимся по причине участия в аукционе только одного участника,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w:t>
      </w:r>
      <w:r w:rsidR="003F39C2">
        <w:rPr>
          <w:rFonts w:ascii="Times New Roman" w:hAnsi="Times New Roman"/>
          <w:sz w:val="24"/>
          <w:szCs w:val="24"/>
        </w:rPr>
        <w:t xml:space="preserve"> </w:t>
      </w:r>
      <w:r w:rsidRPr="00E474B3">
        <w:rPr>
          <w:rFonts w:ascii="Times New Roman" w:hAnsi="Times New Roman"/>
          <w:sz w:val="24"/>
          <w:szCs w:val="24"/>
        </w:rPr>
        <w:t>один экземпляр протокола рассмотрения заявок или протокола аукциона и два экземпляра договора водопользования для его подписания.</w:t>
      </w:r>
    </w:p>
    <w:p w14:paraId="4B40ABB3"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3.16.3. При поступлении организатору аукциона заявки, направленной с </w:t>
      </w:r>
      <w:r w:rsidRPr="00E474B3">
        <w:rPr>
          <w:rFonts w:ascii="Times New Roman" w:hAnsi="Times New Roman"/>
          <w:sz w:val="24"/>
          <w:szCs w:val="24"/>
        </w:rPr>
        <w:lastRenderedPageBreak/>
        <w:t>использованием Единого портала государственных и муниципальных услуг, протокол рассмотрения заявок или протокол аукциона и два экземпляра договора водопользования, подписанные электронной подписью уполномоченного лица в соответствии с законодательством Российской Федерации, высылаются победителю аукциона (единственному участнику аукциона) с использованием Единого портала государственных и муниципальных услуг, а также на адрес электронной почты, указанной в заявлении.</w:t>
      </w:r>
    </w:p>
    <w:p w14:paraId="0B07CE6B"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3.16.4. Максимальный срок исполнения административной </w:t>
      </w:r>
      <w:proofErr w:type="gramStart"/>
      <w:r w:rsidRPr="00E474B3">
        <w:rPr>
          <w:rFonts w:ascii="Times New Roman" w:hAnsi="Times New Roman"/>
          <w:sz w:val="24"/>
          <w:szCs w:val="24"/>
        </w:rPr>
        <w:t>процедуры  –</w:t>
      </w:r>
      <w:proofErr w:type="gramEnd"/>
      <w:r w:rsidRPr="00E474B3">
        <w:rPr>
          <w:rFonts w:ascii="Times New Roman" w:hAnsi="Times New Roman"/>
          <w:sz w:val="24"/>
          <w:szCs w:val="24"/>
        </w:rPr>
        <w:t xml:space="preserve"> не позднее дня подписания протокола аукциона или протокола рассмотрения заявок.</w:t>
      </w:r>
    </w:p>
    <w:p w14:paraId="458690EC"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3.16.5. Результатом исполнения административной процедуры является:</w:t>
      </w:r>
    </w:p>
    <w:p w14:paraId="5672947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 выдача (направление) протокола рассмотрения заявок или </w:t>
      </w:r>
      <w:proofErr w:type="gramStart"/>
      <w:r w:rsidRPr="00E474B3">
        <w:rPr>
          <w:rFonts w:ascii="Times New Roman" w:hAnsi="Times New Roman"/>
          <w:sz w:val="24"/>
          <w:szCs w:val="24"/>
        </w:rPr>
        <w:t>протокола  аукциона</w:t>
      </w:r>
      <w:proofErr w:type="gramEnd"/>
      <w:r w:rsidRPr="00E474B3">
        <w:rPr>
          <w:rFonts w:ascii="Times New Roman" w:hAnsi="Times New Roman"/>
          <w:sz w:val="24"/>
          <w:szCs w:val="24"/>
        </w:rPr>
        <w:t xml:space="preserve"> заявителю (единственному участнику или победителю аукциона);</w:t>
      </w:r>
    </w:p>
    <w:p w14:paraId="04B64DD6"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выдача (направление) договора водопользования заявителю (единственному участнику или победителю аукциона) для подписания.</w:t>
      </w:r>
    </w:p>
    <w:p w14:paraId="60D4AB7C" w14:textId="77777777" w:rsidR="007B1937" w:rsidRPr="00E474B3" w:rsidRDefault="007B1937" w:rsidP="007B1937">
      <w:pPr>
        <w:pStyle w:val="ConsPlusNormal"/>
        <w:ind w:firstLine="709"/>
        <w:jc w:val="both"/>
        <w:rPr>
          <w:rFonts w:ascii="Times New Roman" w:hAnsi="Times New Roman"/>
          <w:sz w:val="24"/>
          <w:szCs w:val="24"/>
        </w:rPr>
      </w:pPr>
    </w:p>
    <w:p w14:paraId="59C39C59" w14:textId="77777777" w:rsidR="007B1937" w:rsidRPr="00E474B3" w:rsidRDefault="007B1937" w:rsidP="007B1937">
      <w:pPr>
        <w:spacing w:after="0" w:line="240" w:lineRule="auto"/>
        <w:ind w:firstLine="709"/>
        <w:jc w:val="both"/>
        <w:rPr>
          <w:rFonts w:ascii="Times New Roman" w:hAnsi="Times New Roman"/>
          <w:b/>
          <w:sz w:val="24"/>
          <w:szCs w:val="24"/>
          <w:u w:val="single"/>
        </w:rPr>
      </w:pPr>
      <w:r w:rsidRPr="00E474B3">
        <w:rPr>
          <w:rFonts w:ascii="Times New Roman" w:hAnsi="Times New Roman"/>
          <w:sz w:val="24"/>
          <w:szCs w:val="24"/>
          <w:u w:val="single"/>
        </w:rPr>
        <w:t>3.17.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w:t>
      </w:r>
      <w:r w:rsidRPr="00E474B3">
        <w:rPr>
          <w:rFonts w:ascii="Times New Roman" w:hAnsi="Times New Roman"/>
          <w:sz w:val="24"/>
          <w:szCs w:val="24"/>
        </w:rPr>
        <w:t>.</w:t>
      </w:r>
    </w:p>
    <w:p w14:paraId="4051D62D"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3.17.1. Основанием для начала выполнения административной процедуры является поступление в уполномоченный орган от победителя аукциона (единственного участника аукциона) подписанных двух экземпляров договора водопользования.</w:t>
      </w:r>
    </w:p>
    <w:p w14:paraId="1E926001"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3.17.2. Подписанный всеми сторонами договор водопользования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w:t>
      </w:r>
    </w:p>
    <w:p w14:paraId="7079D02A" w14:textId="77777777"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3.17.3. Зарегистрированный в государственном водном реестре договор водопользования выдается (направляется) уполномоченным органом водопользователю.</w:t>
      </w:r>
    </w:p>
    <w:p w14:paraId="0C33D83E" w14:textId="77777777"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3.17.4. Зарегистрированный в государственном водном реестре один экземпляр договора водопользования выдается водопользователю непосредственно или направляет по почте ценным письмом с уведомлением о вручении и с описью вложения.</w:t>
      </w:r>
    </w:p>
    <w:p w14:paraId="3BFB751A"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При поступлении в уполномоченный орган документов в электронной форме с использованием Единого портала государственных и муниципальных услуг</w:t>
      </w:r>
      <w:r w:rsidR="003F39C2">
        <w:rPr>
          <w:rFonts w:ascii="Times New Roman" w:hAnsi="Times New Roman"/>
          <w:sz w:val="24"/>
          <w:szCs w:val="24"/>
        </w:rPr>
        <w:t xml:space="preserve"> </w:t>
      </w:r>
      <w:r w:rsidRPr="00E474B3">
        <w:rPr>
          <w:rFonts w:ascii="Times New Roman" w:hAnsi="Times New Roman"/>
          <w:sz w:val="24"/>
          <w:szCs w:val="24"/>
        </w:rPr>
        <w:t>зарегистрированный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w:t>
      </w:r>
    </w:p>
    <w:p w14:paraId="38C83139"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3.17.5. Максимальный срок исполнения административной процедуры:</w:t>
      </w:r>
    </w:p>
    <w:p w14:paraId="73153C2F"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направление договора водопользования на регистрацию в государственном водном реестре – в течение 1 рабочего дня с даты подписания сторонами договора водопользования;</w:t>
      </w:r>
    </w:p>
    <w:p w14:paraId="10B2C72C" w14:textId="77777777"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 направление водопользователю зарегистрированного договора водопользования – в течение 1 рабочего дня с даты поступления документов из территориального органа Федерального агентства водных ресурсов. </w:t>
      </w:r>
    </w:p>
    <w:p w14:paraId="358F8C45" w14:textId="77777777" w:rsidR="007B1937" w:rsidRPr="00E474B3" w:rsidRDefault="007B1937" w:rsidP="007B1937">
      <w:pPr>
        <w:widowControl w:val="0"/>
        <w:spacing w:after="0" w:line="240" w:lineRule="auto"/>
        <w:ind w:firstLine="709"/>
        <w:jc w:val="both"/>
        <w:rPr>
          <w:rFonts w:ascii="Times New Roman" w:hAnsi="Times New Roman"/>
          <w:b/>
          <w:sz w:val="24"/>
          <w:szCs w:val="24"/>
        </w:rPr>
      </w:pPr>
      <w:r w:rsidRPr="00E474B3">
        <w:rPr>
          <w:rFonts w:ascii="Times New Roman" w:hAnsi="Times New Roman"/>
          <w:sz w:val="24"/>
          <w:szCs w:val="24"/>
        </w:rPr>
        <w:t>3.17.6. Результатом исполнения административной процедуры является выдача (направление) заявителю</w:t>
      </w:r>
      <w:r w:rsidR="003F39C2">
        <w:rPr>
          <w:rFonts w:ascii="Times New Roman" w:hAnsi="Times New Roman"/>
          <w:sz w:val="24"/>
          <w:szCs w:val="24"/>
        </w:rPr>
        <w:t xml:space="preserve"> </w:t>
      </w:r>
      <w:r w:rsidRPr="00E474B3">
        <w:rPr>
          <w:rFonts w:ascii="Times New Roman" w:hAnsi="Times New Roman"/>
          <w:sz w:val="24"/>
          <w:szCs w:val="24"/>
        </w:rPr>
        <w:t>зарегистрированного в государственном водном реестре договора водопользования.</w:t>
      </w:r>
    </w:p>
    <w:p w14:paraId="5F051020" w14:textId="77777777" w:rsidR="007B1937" w:rsidRPr="00E474B3" w:rsidRDefault="007B1937" w:rsidP="007B1937">
      <w:pPr>
        <w:pStyle w:val="ConsPlusNormal"/>
        <w:ind w:firstLine="709"/>
        <w:jc w:val="both"/>
        <w:rPr>
          <w:rFonts w:ascii="Times New Roman" w:hAnsi="Times New Roman"/>
          <w:sz w:val="24"/>
          <w:szCs w:val="24"/>
          <w:u w:val="single"/>
        </w:rPr>
      </w:pPr>
    </w:p>
    <w:p w14:paraId="60488C64" w14:textId="77777777" w:rsidR="007B1937" w:rsidRPr="00E474B3" w:rsidRDefault="007B1937" w:rsidP="007B1937">
      <w:pPr>
        <w:spacing w:after="0" w:line="240" w:lineRule="auto"/>
        <w:ind w:firstLine="708"/>
        <w:jc w:val="both"/>
        <w:rPr>
          <w:rFonts w:ascii="Times New Roman" w:hAnsi="Times New Roman"/>
          <w:sz w:val="24"/>
          <w:szCs w:val="24"/>
          <w:u w:val="single"/>
        </w:rPr>
      </w:pPr>
      <w:r w:rsidRPr="00E474B3">
        <w:rPr>
          <w:rFonts w:ascii="Times New Roman" w:hAnsi="Times New Roman"/>
          <w:sz w:val="24"/>
          <w:szCs w:val="24"/>
          <w:u w:val="single"/>
        </w:rPr>
        <w:t>3.18.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5A3EC054" w14:textId="77777777" w:rsidR="007B1937" w:rsidRPr="00E474B3" w:rsidRDefault="007B1937" w:rsidP="007B1937">
      <w:pPr>
        <w:widowControl w:val="0"/>
        <w:tabs>
          <w:tab w:val="left" w:pos="0"/>
          <w:tab w:val="left" w:pos="709"/>
        </w:tabs>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3.18.1. При предоставлении уполномоченным органом муниципальной услуги в электронной форме посредством Единого портала государственных и муниципальных </w:t>
      </w:r>
      <w:r w:rsidRPr="00E474B3">
        <w:rPr>
          <w:rFonts w:ascii="Times New Roman" w:hAnsi="Times New Roman"/>
          <w:sz w:val="24"/>
          <w:szCs w:val="24"/>
        </w:rPr>
        <w:lastRenderedPageBreak/>
        <w:t xml:space="preserve">услуг заявителю обеспечивается выполнение следующих действий: </w:t>
      </w:r>
    </w:p>
    <w:p w14:paraId="346534DA"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информации о порядке и сроках предоставления муниципальной услуги;</w:t>
      </w:r>
    </w:p>
    <w:p w14:paraId="29A95CF9"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 xml:space="preserve">запись на прием в уполномоченный орган для подачи запроса </w:t>
      </w:r>
      <w:r w:rsidRPr="00E474B3">
        <w:rPr>
          <w:rFonts w:ascii="Times New Roman" w:hAnsi="Times New Roman"/>
          <w:sz w:val="24"/>
          <w:szCs w:val="24"/>
        </w:rPr>
        <w:br/>
        <w:t>о предоставлении муниципальной услуги (далее – запрос);</w:t>
      </w:r>
    </w:p>
    <w:p w14:paraId="616084C3"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формирование запроса;</w:t>
      </w:r>
    </w:p>
    <w:p w14:paraId="4ED2118B"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6BF7E021"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результата предоставления муниципальной услуги;</w:t>
      </w:r>
    </w:p>
    <w:p w14:paraId="1F5E3BA4"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сведений о ходе выполнения запроса;</w:t>
      </w:r>
    </w:p>
    <w:p w14:paraId="7D22BA8C"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осуществление оценки качества предоставления муниципальной услуги;</w:t>
      </w:r>
    </w:p>
    <w:p w14:paraId="385B8100"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970A575"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618845C7" w14:textId="77777777"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43E9E00C"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7E4516C1"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3B86E79E"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41707BD4" w14:textId="77777777" w:rsidR="007B1937" w:rsidRPr="00E474B3" w:rsidRDefault="007B1937" w:rsidP="007B1937">
      <w:pPr>
        <w:autoSpaceDE w:val="0"/>
        <w:ind w:firstLine="539"/>
        <w:jc w:val="both"/>
        <w:rPr>
          <w:rFonts w:ascii="Times New Roman" w:hAnsi="Times New Roman"/>
          <w:sz w:val="24"/>
          <w:szCs w:val="24"/>
        </w:rPr>
      </w:pPr>
      <w:r w:rsidRPr="00E474B3">
        <w:rPr>
          <w:rFonts w:ascii="Times New Roman" w:hAnsi="Times New Roman"/>
          <w:sz w:val="24"/>
          <w:szCs w:val="24"/>
        </w:rPr>
        <w:t xml:space="preserve">  3.18.5. Заявителю в качестве результата предоставления услуги обеспечивается по его выбору возможность получения электронного документа, подписанного с использованием квалифицированной подписи.</w:t>
      </w:r>
    </w:p>
    <w:p w14:paraId="134B4F48" w14:textId="77777777"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4B2D39C6"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210E38BF" w14:textId="77777777"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9A3CCBB" w14:textId="77777777" w:rsidR="007B1937" w:rsidRPr="00E474B3" w:rsidRDefault="007B1937" w:rsidP="007B1937">
      <w:pPr>
        <w:pStyle w:val="ConsPlusNormal"/>
        <w:jc w:val="center"/>
        <w:outlineLvl w:val="1"/>
        <w:rPr>
          <w:rFonts w:ascii="Times New Roman" w:hAnsi="Times New Roman"/>
          <w:b/>
          <w:sz w:val="24"/>
          <w:szCs w:val="24"/>
        </w:rPr>
      </w:pPr>
    </w:p>
    <w:p w14:paraId="5BF1F780" w14:textId="77777777" w:rsidR="007B1937" w:rsidRDefault="007B1937" w:rsidP="007B1937"/>
    <w:p w14:paraId="6CB0D3F8" w14:textId="77777777" w:rsidR="00C1484B" w:rsidRDefault="00C1484B"/>
    <w:sectPr w:rsidR="00C1484B" w:rsidSect="00EF5514">
      <w:headerReference w:type="default" r:id="rId15"/>
      <w:pgSz w:w="11906" w:h="16838"/>
      <w:pgMar w:top="1134" w:right="1134" w:bottom="1021" w:left="155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244F" w14:textId="77777777" w:rsidR="00351DE0" w:rsidRDefault="00351DE0" w:rsidP="002C4F71">
      <w:pPr>
        <w:spacing w:after="0" w:line="240" w:lineRule="auto"/>
      </w:pPr>
      <w:r>
        <w:separator/>
      </w:r>
    </w:p>
  </w:endnote>
  <w:endnote w:type="continuationSeparator" w:id="0">
    <w:p w14:paraId="7DA61107" w14:textId="77777777" w:rsidR="00351DE0" w:rsidRDefault="00351DE0" w:rsidP="002C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5FEF" w14:textId="77777777" w:rsidR="00351DE0" w:rsidRDefault="00351DE0" w:rsidP="002C4F71">
      <w:pPr>
        <w:spacing w:after="0" w:line="240" w:lineRule="auto"/>
      </w:pPr>
      <w:r>
        <w:separator/>
      </w:r>
    </w:p>
  </w:footnote>
  <w:footnote w:type="continuationSeparator" w:id="0">
    <w:p w14:paraId="6444ABAC" w14:textId="77777777" w:rsidR="00351DE0" w:rsidRDefault="00351DE0" w:rsidP="002C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E233" w14:textId="77777777" w:rsidR="00A83117" w:rsidRDefault="00A83117">
    <w:pPr>
      <w:pStyle w:val="a3"/>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3F39C2">
      <w:rPr>
        <w:rFonts w:ascii="Times New Roman" w:hAnsi="Times New Roman"/>
        <w:noProof/>
        <w:sz w:val="24"/>
      </w:rPr>
      <w:t>30</w:t>
    </w:r>
    <w:r>
      <w:rPr>
        <w:rFonts w:ascii="Times New Roman" w:hAnsi="Times New Roman"/>
        <w:sz w:val="24"/>
      </w:rPr>
      <w:fldChar w:fldCharType="end"/>
    </w:r>
  </w:p>
  <w:p w14:paraId="07A48CC2" w14:textId="77777777" w:rsidR="00A83117" w:rsidRDefault="00A831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1937"/>
    <w:rsid w:val="000B75DD"/>
    <w:rsid w:val="000F2A0C"/>
    <w:rsid w:val="00152AB2"/>
    <w:rsid w:val="00176968"/>
    <w:rsid w:val="00286D24"/>
    <w:rsid w:val="002C4F71"/>
    <w:rsid w:val="002F2326"/>
    <w:rsid w:val="0034196C"/>
    <w:rsid w:val="00351DE0"/>
    <w:rsid w:val="003832DC"/>
    <w:rsid w:val="00386435"/>
    <w:rsid w:val="003F39C2"/>
    <w:rsid w:val="0056223B"/>
    <w:rsid w:val="007B1937"/>
    <w:rsid w:val="008972BF"/>
    <w:rsid w:val="00921C7F"/>
    <w:rsid w:val="00973FE8"/>
    <w:rsid w:val="00A062F2"/>
    <w:rsid w:val="00A25A20"/>
    <w:rsid w:val="00A83117"/>
    <w:rsid w:val="00B94DDB"/>
    <w:rsid w:val="00C1484B"/>
    <w:rsid w:val="00EA6DC8"/>
    <w:rsid w:val="00EF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1F40"/>
  <w15:docId w15:val="{7D8829AD-C0E2-4929-A666-6B3D7B34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37"/>
    <w:rPr>
      <w:rFonts w:ascii="Calibri" w:eastAsia="Times New Roman" w:hAnsi="Calibri" w:cs="Times New Roman"/>
      <w:color w:val="000000"/>
      <w:szCs w:val="20"/>
      <w:lang w:eastAsia="ru-RU"/>
    </w:rPr>
  </w:style>
  <w:style w:type="paragraph" w:styleId="2">
    <w:name w:val="heading 2"/>
    <w:basedOn w:val="a"/>
    <w:next w:val="a"/>
    <w:link w:val="20"/>
    <w:qFormat/>
    <w:rsid w:val="00A83117"/>
    <w:pPr>
      <w:keepNext/>
      <w:widowControl w:val="0"/>
      <w:tabs>
        <w:tab w:val="num" w:pos="0"/>
      </w:tabs>
      <w:suppressAutoHyphens/>
      <w:autoSpaceDE w:val="0"/>
      <w:spacing w:before="240" w:after="60" w:line="240" w:lineRule="auto"/>
      <w:ind w:left="576" w:hanging="576"/>
      <w:jc w:val="both"/>
      <w:outlineLvl w:val="1"/>
    </w:pPr>
    <w:rPr>
      <w:rFonts w:ascii="Calibri Light" w:hAnsi="Calibri Light"/>
      <w:b/>
      <w:bCs/>
      <w:i/>
      <w:iCs/>
      <w:color w:val="auto"/>
      <w:sz w:val="28"/>
      <w:szCs w:val="28"/>
      <w:lang w:eastAsia="ar-SA"/>
    </w:rPr>
  </w:style>
  <w:style w:type="paragraph" w:styleId="3">
    <w:name w:val="heading 3"/>
    <w:basedOn w:val="2"/>
    <w:next w:val="a"/>
    <w:link w:val="30"/>
    <w:qFormat/>
    <w:rsid w:val="00A83117"/>
    <w:pPr>
      <w:keepNext w:val="0"/>
      <w:numPr>
        <w:ilvl w:val="2"/>
      </w:numPr>
      <w:tabs>
        <w:tab w:val="num" w:pos="0"/>
      </w:tabs>
      <w:suppressAutoHyphens w:val="0"/>
      <w:spacing w:before="108" w:after="108"/>
      <w:ind w:left="576" w:hanging="576"/>
      <w:jc w:val="center"/>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1937"/>
    <w:pPr>
      <w:tabs>
        <w:tab w:val="center" w:pos="4677"/>
        <w:tab w:val="right" w:pos="9355"/>
      </w:tabs>
    </w:pPr>
  </w:style>
  <w:style w:type="character" w:customStyle="1" w:styleId="a4">
    <w:name w:val="Верхний колонтитул Знак"/>
    <w:basedOn w:val="a0"/>
    <w:link w:val="a3"/>
    <w:rsid w:val="007B1937"/>
    <w:rPr>
      <w:rFonts w:ascii="Calibri" w:eastAsia="Times New Roman" w:hAnsi="Calibri" w:cs="Times New Roman"/>
      <w:color w:val="000000"/>
      <w:szCs w:val="20"/>
      <w:lang w:eastAsia="ru-RU"/>
    </w:rPr>
  </w:style>
  <w:style w:type="paragraph" w:customStyle="1" w:styleId="Endnote">
    <w:name w:val="Endnote"/>
    <w:basedOn w:val="a"/>
    <w:rsid w:val="007B1937"/>
    <w:pPr>
      <w:spacing w:after="0" w:line="240" w:lineRule="auto"/>
    </w:pPr>
    <w:rPr>
      <w:sz w:val="20"/>
    </w:rPr>
  </w:style>
  <w:style w:type="paragraph" w:styleId="HTML">
    <w:name w:val="HTML Preformatted"/>
    <w:basedOn w:val="a"/>
    <w:link w:val="HTML0"/>
    <w:rsid w:val="007B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a0"/>
    <w:link w:val="HTML"/>
    <w:rsid w:val="007B1937"/>
    <w:rPr>
      <w:rFonts w:ascii="Courier New" w:eastAsia="Times New Roman" w:hAnsi="Courier New" w:cs="Times New Roman"/>
      <w:color w:val="000000"/>
      <w:sz w:val="20"/>
      <w:szCs w:val="20"/>
      <w:lang w:eastAsia="ru-RU"/>
    </w:rPr>
  </w:style>
  <w:style w:type="paragraph" w:customStyle="1" w:styleId="1">
    <w:name w:val="Гиперссылка1"/>
    <w:link w:val="a5"/>
    <w:rsid w:val="007B1937"/>
    <w:pPr>
      <w:spacing w:after="0" w:line="240" w:lineRule="auto"/>
    </w:pPr>
    <w:rPr>
      <w:rFonts w:ascii="Calibri" w:eastAsia="Times New Roman" w:hAnsi="Calibri" w:cs="Times New Roman"/>
      <w:color w:val="0000FF"/>
      <w:sz w:val="20"/>
      <w:szCs w:val="20"/>
      <w:u w:val="single"/>
      <w:lang w:eastAsia="ru-RU"/>
    </w:rPr>
  </w:style>
  <w:style w:type="character" w:styleId="a5">
    <w:name w:val="Hyperlink"/>
    <w:link w:val="1"/>
    <w:rsid w:val="007B1937"/>
    <w:rPr>
      <w:rFonts w:ascii="Calibri" w:eastAsia="Times New Roman" w:hAnsi="Calibri" w:cs="Times New Roman"/>
      <w:color w:val="0000FF"/>
      <w:sz w:val="20"/>
      <w:szCs w:val="20"/>
      <w:u w:val="single"/>
      <w:lang w:eastAsia="ru-RU"/>
    </w:rPr>
  </w:style>
  <w:style w:type="paragraph" w:customStyle="1" w:styleId="ConsPlusNormal">
    <w:name w:val="ConsPlusNormal"/>
    <w:rsid w:val="007B1937"/>
    <w:pPr>
      <w:widowControl w:val="0"/>
      <w:spacing w:after="0" w:line="240" w:lineRule="auto"/>
    </w:pPr>
    <w:rPr>
      <w:rFonts w:ascii="Calibri" w:eastAsia="Times New Roman" w:hAnsi="Calibri" w:cs="Times New Roman"/>
      <w:color w:val="000000"/>
      <w:szCs w:val="20"/>
      <w:lang w:eastAsia="ru-RU"/>
    </w:rPr>
  </w:style>
  <w:style w:type="paragraph" w:customStyle="1" w:styleId="consplusnormal0">
    <w:name w:val="consplusnormal"/>
    <w:basedOn w:val="a"/>
    <w:rsid w:val="007B1937"/>
    <w:pPr>
      <w:spacing w:after="0" w:line="240" w:lineRule="auto"/>
    </w:pPr>
  </w:style>
  <w:style w:type="paragraph" w:customStyle="1" w:styleId="ConsPlusTitle">
    <w:name w:val="ConsPlusTitle"/>
    <w:rsid w:val="007B1937"/>
    <w:pPr>
      <w:widowControl w:val="0"/>
      <w:spacing w:after="0" w:line="240" w:lineRule="auto"/>
    </w:pPr>
    <w:rPr>
      <w:rFonts w:ascii="Calibri" w:eastAsia="Times New Roman" w:hAnsi="Calibri" w:cs="Times New Roman"/>
      <w:b/>
      <w:color w:val="000000"/>
      <w:szCs w:val="20"/>
      <w:lang w:eastAsia="ru-RU"/>
    </w:rPr>
  </w:style>
  <w:style w:type="paragraph" w:customStyle="1" w:styleId="ConsPlusNonformat">
    <w:name w:val="ConsPlusNonformat"/>
    <w:rsid w:val="007B193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Normal1">
    <w:name w:val="ConsPlusNormal1"/>
    <w:qFormat/>
    <w:rsid w:val="007B1937"/>
    <w:pPr>
      <w:widowControl w:val="0"/>
      <w:suppressAutoHyphens/>
      <w:autoSpaceDE w:val="0"/>
      <w:spacing w:after="0" w:line="240" w:lineRule="auto"/>
    </w:pPr>
    <w:rPr>
      <w:rFonts w:ascii="Calibri" w:eastAsia="Times New Roman" w:hAnsi="Calibri" w:cs="Times New Roman"/>
      <w:szCs w:val="20"/>
      <w:lang w:eastAsia="zh-CN"/>
    </w:rPr>
  </w:style>
  <w:style w:type="paragraph" w:styleId="a6">
    <w:name w:val="List Paragraph"/>
    <w:basedOn w:val="a"/>
    <w:uiPriority w:val="34"/>
    <w:qFormat/>
    <w:rsid w:val="00EF5514"/>
    <w:pPr>
      <w:ind w:left="720"/>
      <w:contextualSpacing/>
    </w:pPr>
  </w:style>
  <w:style w:type="character" w:customStyle="1" w:styleId="21">
    <w:name w:val="Гиперссылка2"/>
    <w:basedOn w:val="a0"/>
    <w:rsid w:val="000F2A0C"/>
  </w:style>
  <w:style w:type="character" w:customStyle="1" w:styleId="20">
    <w:name w:val="Заголовок 2 Знак"/>
    <w:basedOn w:val="a0"/>
    <w:link w:val="2"/>
    <w:rsid w:val="00A83117"/>
    <w:rPr>
      <w:rFonts w:ascii="Calibri Light" w:eastAsia="Times New Roman" w:hAnsi="Calibri Light" w:cs="Times New Roman"/>
      <w:b/>
      <w:bCs/>
      <w:i/>
      <w:iCs/>
      <w:sz w:val="28"/>
      <w:szCs w:val="28"/>
      <w:lang w:eastAsia="ar-SA"/>
    </w:rPr>
  </w:style>
  <w:style w:type="character" w:customStyle="1" w:styleId="30">
    <w:name w:val="Заголовок 3 Знак"/>
    <w:basedOn w:val="a0"/>
    <w:link w:val="3"/>
    <w:rsid w:val="00A83117"/>
    <w:rPr>
      <w:rFonts w:ascii="Cambria" w:eastAsia="Times New Roman" w:hAnsi="Cambria" w:cs="Times New Roman"/>
      <w:b/>
      <w:bCs/>
      <w:sz w:val="26"/>
      <w:szCs w:val="26"/>
      <w:lang w:eastAsia="ar-SA"/>
    </w:rPr>
  </w:style>
  <w:style w:type="character" w:styleId="a7">
    <w:name w:val="Unresolved Mention"/>
    <w:basedOn w:val="a0"/>
    <w:uiPriority w:val="99"/>
    <w:semiHidden/>
    <w:unhideWhenUsed/>
    <w:rsid w:val="0089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F6EFCEBD78D73945BB09737A027B4142E33081DC130F502F77E0E3DD8F195EB1B53B1CE58D9EE82C8o9N" TargetMode="External"/><Relationship Id="rId3" Type="http://schemas.openxmlformats.org/officeDocument/2006/relationships/webSettings" Target="webSettings.xml"/><Relationship Id="rId7" Type="http://schemas.openxmlformats.org/officeDocument/2006/relationships/hyperlink" Target="https://adm-beloprud.ru/" TargetMode="External"/><Relationship Id="rId12" Type="http://schemas.openxmlformats.org/officeDocument/2006/relationships/hyperlink" Target="consultantplus://offline/ref=B949CACB9F812BFAF4779A4623FFCD084E5DBCA8BA65A75A1CDD645FD03D4711B7E67B506A2906D0C7F9EDAEP8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beloprud.ru/" TargetMode="External"/><Relationship Id="rId11" Type="http://schemas.openxmlformats.org/officeDocument/2006/relationships/hyperlink" Target="consultantplus://offline/ref=8F6EFCEBD78D73945BB09737A027B4142E33081DC130F502F77E0E3DD8F195EB1B53B1CE58D9EE82C8o9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beloprud.ru/" TargetMode="External"/><Relationship Id="rId4" Type="http://schemas.openxmlformats.org/officeDocument/2006/relationships/footnotes" Target="footnotes.xml"/><Relationship Id="rId9" Type="http://schemas.openxmlformats.org/officeDocument/2006/relationships/hyperlink" Target="consultantplus://offline/ref=B01B04AFEAC1078C055B2081D2F00D7D26850915DDEAC67687723897B638DD29D841668B624D3366b9JCN" TargetMode="External"/><Relationship Id="rId14" Type="http://schemas.openxmlformats.org/officeDocument/2006/relationships/hyperlink" Target="consultantplus://offline/ref=B949CACB9F812BFAF4779A4623FFCD084E5DBCA8BA65A75A1CDD645FD03D4711B7E67B506A2906D0C7F9EDAEP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14961</Words>
  <Characters>85279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Ольга Кузнецова</cp:lastModifiedBy>
  <cp:revision>10</cp:revision>
  <cp:lastPrinted>2025-05-26T12:22:00Z</cp:lastPrinted>
  <dcterms:created xsi:type="dcterms:W3CDTF">2025-05-23T13:26:00Z</dcterms:created>
  <dcterms:modified xsi:type="dcterms:W3CDTF">2025-05-26T12:27:00Z</dcterms:modified>
</cp:coreProperties>
</file>